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A4" w:rsidRDefault="005C1301" w:rsidP="005C1301">
      <w:pPr>
        <w:pStyle w:val="1"/>
        <w:jc w:val="center"/>
      </w:pPr>
      <w:r w:rsidRPr="005C1301">
        <w:t>Роль радиологии в диагностике травм и их последствий</w:t>
      </w:r>
    </w:p>
    <w:p w:rsidR="005C1301" w:rsidRDefault="005C1301" w:rsidP="005C1301"/>
    <w:p w:rsidR="005C1301" w:rsidRDefault="005C1301" w:rsidP="005C1301">
      <w:bookmarkStart w:id="0" w:name="_GoBack"/>
      <w:r>
        <w:t>Роль радиологии в диагностике травм и их последствий нельзя переоценить, поскольку она является неотъемлемой частью современной медицинской практики. Радиологические методы позволяют врачам быстро и точно определить характер и масштабы повреждений, оценить состояние внутренних органов и тканей, а также выбрать оптимальный план лечения для пациентов, страд</w:t>
      </w:r>
      <w:r>
        <w:t>ающих от различных видов травм.</w:t>
      </w:r>
    </w:p>
    <w:p w:rsidR="005C1301" w:rsidRDefault="005C1301" w:rsidP="005C1301">
      <w:r>
        <w:t xml:space="preserve">Один из наиболее распространенных методов радиологической диагностики при травмах - это рентгенография. Рентгенография позволяет врачам визуализировать кости и суставы, выявлять переломы, сдвиги и деформации. Этот метод особенно полезен при травмах костей, таких как переломы руки, ноги, позвоночника или черепа. Рентгеновские снимки могут помочь врачам точно диагностировать тип перелома и принять решение о методах лечения, будь то ношение гипса, хирургическое вмешательство </w:t>
      </w:r>
      <w:r>
        <w:t>или реабилитационные процедуры.</w:t>
      </w:r>
    </w:p>
    <w:p w:rsidR="005C1301" w:rsidRDefault="005C1301" w:rsidP="005C1301">
      <w:r>
        <w:t>Компьютерная томография (КТ) также широко используется при диагностике травм. Этот метод позволяет получить более детальные изображения внутренних органов и тканей, что особенно важно при множественных или сложных повреждениях. КТ может выявлять внутренние кровоизлияния, повреждения органов, наличие инородных тел и другие состояния, требую</w:t>
      </w:r>
      <w:r>
        <w:t>щие немедленного вмешательства.</w:t>
      </w:r>
    </w:p>
    <w:p w:rsidR="005C1301" w:rsidRDefault="005C1301" w:rsidP="005C1301">
      <w:r>
        <w:t>Магнитно-резонансная томография (МРТ) используется для более подробного изучения мягких тканей, таких как мышцы, сухожилия, сосуды и органы. Этот метод помогает выявлять повреждения, которые могли бы быть упущены при других радиологических исследованиях. МРТ также полезна при исследовании травм головы и спинного мозга, а также при диагностике внутренних поврежд</w:t>
      </w:r>
      <w:r>
        <w:t>ений в животе и грудной клетке.</w:t>
      </w:r>
    </w:p>
    <w:p w:rsidR="005C1301" w:rsidRDefault="005C1301" w:rsidP="005C1301">
      <w:r>
        <w:t>Важно подчеркнуть, что радиологическая диагностика травм имеет не только диагностическое значение, но и важное место в планировании лечения и контроле за его эффективностью. Врачи могут использовать радиологические данные для определения необходимости хирургического вмешательства, выбора методов реабилитации и мони</w:t>
      </w:r>
      <w:r>
        <w:t>торинга процесса выздоровления.</w:t>
      </w:r>
    </w:p>
    <w:p w:rsidR="005C1301" w:rsidRDefault="005C1301" w:rsidP="005C1301">
      <w:r>
        <w:t>Таким образом, радиология играет критическую роль в диагностике травм и их последствий, предоставляя врачам ценные инструменты для точной и быстрой оценки повреждений и выбора оптимальных методов лечения. Современные технологии радиологии способствуют улучшению результатов лечения и помогают восстановить здоровье пациентов после травм.</w:t>
      </w:r>
    </w:p>
    <w:p w:rsidR="005C1301" w:rsidRDefault="005C1301" w:rsidP="005C1301">
      <w:r>
        <w:t>Кроме того, радиологическая диагностика травм и их последствий также важна для определения степени тяжести повреждений и прогнозирования их последствий. Это помогает врачам и пациентам понимать, какие ожидания можно иметь от процесса восстановления и какие меры предосторожнос</w:t>
      </w:r>
      <w:r>
        <w:t>ти следует соблюдать в будущем.</w:t>
      </w:r>
    </w:p>
    <w:p w:rsidR="005C1301" w:rsidRDefault="005C1301" w:rsidP="005C1301">
      <w:r>
        <w:t>В современной медицине становится все более актуальным использование трехмерной радиологии, которая позволяет создавать трехмерные изображения поврежденных областей. Это обеспечивает более полное представление о характере и масштабах травмы, что помогает врачам более точно планировать</w:t>
      </w:r>
      <w:r>
        <w:t xml:space="preserve"> операции и реабилитацию.</w:t>
      </w:r>
    </w:p>
    <w:p w:rsidR="005C1301" w:rsidRDefault="005C1301" w:rsidP="005C1301">
      <w:r>
        <w:t xml:space="preserve">Радиологическая диагностика также играет важную роль в спортивной медицине. Спортсмены подвержены повышенному риску получения различных травм во время тренировок и соревнований. Рентген, КТ и МРТ используются для диагностики травм костей, суставов и мышц, что позволяет определить степень повреждения и выбрать наиболее эффективный план лечения. </w:t>
      </w:r>
      <w:r>
        <w:lastRenderedPageBreak/>
        <w:t>Это важно для быстрого восстановления спортсменов и их способности возвращаться</w:t>
      </w:r>
      <w:r>
        <w:t xml:space="preserve"> к тренировкам и соревнованиям.</w:t>
      </w:r>
    </w:p>
    <w:p w:rsidR="005C1301" w:rsidRPr="005C1301" w:rsidRDefault="005C1301" w:rsidP="005C1301">
      <w:r>
        <w:t>Таким образом, радиология играет фундаментальную роль в диагностике и управлении травмами и их последствиями. Она обеспечивает точность и достоверность информации о состоянии тканей и органов, что является ключевым моментом в эффективном лечении и реабилитации пациентов с травмами различной степени тяжести. Развитие радиологических технологий и методов продолжает содействовать улучшению результатов лечения и качеству жизни пострадавших.</w:t>
      </w:r>
      <w:bookmarkEnd w:id="0"/>
    </w:p>
    <w:sectPr w:rsidR="005C1301" w:rsidRPr="005C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A4"/>
    <w:rsid w:val="005C1301"/>
    <w:rsid w:val="005E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40F4"/>
  <w15:chartTrackingRefBased/>
  <w15:docId w15:val="{0A09662F-2EAE-41EE-B442-95E6F9CE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3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3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2023-12-31T18:21:00Z</dcterms:created>
  <dcterms:modified xsi:type="dcterms:W3CDTF">2023-12-31T18:22:00Z</dcterms:modified>
</cp:coreProperties>
</file>