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4F" w:rsidRDefault="00204902" w:rsidP="00204902">
      <w:pPr>
        <w:pStyle w:val="1"/>
        <w:jc w:val="center"/>
      </w:pPr>
      <w:r w:rsidRPr="00204902">
        <w:t>Радиология в ветеринарной медицине</w:t>
      </w:r>
    </w:p>
    <w:p w:rsidR="00204902" w:rsidRDefault="00204902" w:rsidP="00204902"/>
    <w:p w:rsidR="00204902" w:rsidRDefault="00204902" w:rsidP="00204902">
      <w:bookmarkStart w:id="0" w:name="_GoBack"/>
      <w:r>
        <w:t>Радиология в ветеринарной медицине играет ключевую роль в диагностике и лечении заболеваний животных. Она представляет собой отрасль медицины, которая использует различные виды излучения, такие как рентгеновские лучи, ультразвуковые волны и магнитное резонансное изображение (МРТ), для визуализации внутре</w:t>
      </w:r>
      <w:r>
        <w:t>нних органов и тканей животных.</w:t>
      </w:r>
    </w:p>
    <w:p w:rsidR="00204902" w:rsidRDefault="00204902" w:rsidP="00204902">
      <w:r>
        <w:t>Одним из наиболее распространенных методов радиологической диагностики в ветеринарии является рентгенография. С ее помощью можно получить изображения костей и внутренних органов животных. Рентгеновские снимки используются для выявления переломов, определения состояния суставов, обнаружения опухолей и оц</w:t>
      </w:r>
      <w:r>
        <w:t>енки состояния легких и сердца.</w:t>
      </w:r>
    </w:p>
    <w:p w:rsidR="00204902" w:rsidRDefault="00204902" w:rsidP="00204902">
      <w:r>
        <w:t>Ультразвуковая диагностика также широко применяется в ветеринарии. С ее помощью можно исследовать внутренние органы, брюшную полость, сердце и другие структуры. УЗИ позволяет врачам ветеринарной медицины выявлять беременность у сельскохозяйственных животных, оценивать состояние органов брюшной полост</w:t>
      </w:r>
      <w:r>
        <w:t>и и выявлять поражения органов.</w:t>
      </w:r>
    </w:p>
    <w:p w:rsidR="00204902" w:rsidRDefault="00204902" w:rsidP="00204902">
      <w:r>
        <w:t>Магнитно-резонансная томография (МРТ) в ветеринарной медицине применяется в более сложных случаях, когда требуется более подробное изучение мягких тканей и органов. МРТ позволяет получать снимки с высоким разрешением и является важным инструментом для диагностики заболеваний нервной сис</w:t>
      </w:r>
      <w:r>
        <w:t>темы, мягких тканей и суставов.</w:t>
      </w:r>
    </w:p>
    <w:p w:rsidR="00204902" w:rsidRDefault="00204902" w:rsidP="00204902">
      <w:r>
        <w:t>Радиология в ветеринарии также имеет большое значение в онкологии животных. Она помогает выявлять злокачественные опухоли, оценивать их стадию и распространение, что важно д</w:t>
      </w:r>
      <w:r>
        <w:t>ля выбора оптимального лечения.</w:t>
      </w:r>
    </w:p>
    <w:p w:rsidR="00204902" w:rsidRDefault="00204902" w:rsidP="00204902">
      <w:r>
        <w:t>Кроме того, радиология в ветеринарной медицине активно используется при проведении хирургических вмешательств. Рентгеновские снимки и другие радиологические методы позволяют врачам планировать операц</w:t>
      </w:r>
      <w:r>
        <w:t>ии и управлять ими более точно.</w:t>
      </w:r>
    </w:p>
    <w:p w:rsidR="00204902" w:rsidRDefault="00204902" w:rsidP="00204902">
      <w:r>
        <w:t>Таким образом, радиология играет важную роль в ветеринарной медицине, обеспечивая точную диагностику и эффективное лечение животных. Современные технологии и методы радиологической диагностики способствуют улучшению заботы о здоровье животных и повышению качества жизни пушистых и пернатых пациентов.</w:t>
      </w:r>
    </w:p>
    <w:p w:rsidR="00204902" w:rsidRDefault="00204902" w:rsidP="00204902">
      <w:r>
        <w:t>Кроме того, радиология в ветеринарии также играет роль в исследованиях и научных исследованиях, связанных с здоровьем животных. Это важно для понимания физиологии и патологии различных видов животных, а также для разработки новых методов диагностики и лечения. Исследования, проводимые с использованием радиологических методов, способствуют расширению знаний о заболеваниях животных и у</w:t>
      </w:r>
      <w:r>
        <w:t>лучшению ветеринарной практики.</w:t>
      </w:r>
    </w:p>
    <w:p w:rsidR="00204902" w:rsidRDefault="00204902" w:rsidP="00204902">
      <w:r>
        <w:t>Радиология в ветеринарии также дает возможность оценить состояние скелета и суставов при росте и развитии щенков и котят. Это важно для выявления врожденных аномалий и деформаций, а также для мониторинга рос</w:t>
      </w:r>
      <w:r>
        <w:t>та и развития молодых животных.</w:t>
      </w:r>
    </w:p>
    <w:p w:rsidR="00204902" w:rsidRPr="00204902" w:rsidRDefault="00204902" w:rsidP="00204902">
      <w:r>
        <w:t>Современные технологии в радиологии в ветеринарной медицине позволяют получать высококачественные изображения с минимальной дозой излучения, что способствует безопасности животных. Таким образом, радиология стала неотъемлемой частью диагностики и лечения животных и содействует улучшению здоровья и благополучия домашних и дикорастущих животных.</w:t>
      </w:r>
      <w:bookmarkEnd w:id="0"/>
    </w:p>
    <w:sectPr w:rsidR="00204902" w:rsidRPr="0020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4F"/>
    <w:rsid w:val="00204902"/>
    <w:rsid w:val="005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B724"/>
  <w15:chartTrackingRefBased/>
  <w15:docId w15:val="{8CA0FBFB-5AE7-44D9-A25C-BE301C9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2023-12-31T19:11:00Z</dcterms:created>
  <dcterms:modified xsi:type="dcterms:W3CDTF">2023-12-31T19:13:00Z</dcterms:modified>
</cp:coreProperties>
</file>