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5D" w:rsidRDefault="00583711" w:rsidP="00583711">
      <w:pPr>
        <w:pStyle w:val="1"/>
        <w:jc w:val="center"/>
      </w:pPr>
      <w:r w:rsidRPr="00583711">
        <w:t>Системы капельного орошения в сельском хозяйстве</w:t>
      </w:r>
    </w:p>
    <w:p w:rsidR="00583711" w:rsidRDefault="00583711" w:rsidP="00583711"/>
    <w:p w:rsidR="00583711" w:rsidRDefault="00583711" w:rsidP="00583711">
      <w:bookmarkStart w:id="0" w:name="_GoBack"/>
      <w:r>
        <w:t>Системы капельного орошения в сельском хозяйстве представляют собой эффективный и устойчивый метод полива растений, который позволяет оптимизировать использование водных ресурсов и увеличивать урожайность. В этой технологии вода доставляется непосредственно к корням растений через специальные трубки и капельницы, обеспечивая им</w:t>
      </w:r>
      <w:r>
        <w:t xml:space="preserve"> оптимальное влажное окружение.</w:t>
      </w:r>
    </w:p>
    <w:p w:rsidR="00583711" w:rsidRDefault="00583711" w:rsidP="00583711">
      <w:r>
        <w:t>Одним из главных преимуществ систем капельного орошения является экономия воды. В отличие от традиционных методов полива, где вода равномерно распределяется по полю, системы капельного орошения поставляют воду точечно, что позволяет снизить потребление воды на 30-50%. Это особенно важно в регионах с ограниченными водными</w:t>
      </w:r>
      <w:r>
        <w:t xml:space="preserve"> ресурсами и при нехватке воды.</w:t>
      </w:r>
    </w:p>
    <w:p w:rsidR="00583711" w:rsidRDefault="00583711" w:rsidP="00583711">
      <w:r>
        <w:t xml:space="preserve">Еще одним преимуществом является снижение риска развития болезней и грибковых инфекций у растений. При традиционном поливе вода попадает на листья и стебли растений, что может способствовать развитию грибковых заболеваний. В системах капельного орошения вода подается к корням, </w:t>
      </w:r>
      <w:proofErr w:type="spellStart"/>
      <w:r>
        <w:t>минимизируя</w:t>
      </w:r>
      <w:proofErr w:type="spellEnd"/>
      <w:r>
        <w:t xml:space="preserve"> контакт</w:t>
      </w:r>
      <w:r>
        <w:t xml:space="preserve"> с надземными частями растений.</w:t>
      </w:r>
    </w:p>
    <w:p w:rsidR="00583711" w:rsidRDefault="00583711" w:rsidP="00583711">
      <w:r>
        <w:t>Системы капельного орошения также способствуют более равномерному распределению влаги по почве. Это позволяет избегать пересыхания или переувлажнения почвы, что может негативно сказываться н</w:t>
      </w:r>
      <w:r>
        <w:t>а росте и урожайности растений.</w:t>
      </w:r>
    </w:p>
    <w:p w:rsidR="00583711" w:rsidRDefault="00583711" w:rsidP="00583711">
      <w:r>
        <w:t>Кроме того, системы капельного орошения могут быть автоматизированы и программированы для определенных интервалов и длительности полива, что упрощает уход за посевами и экономит время фермеров. Это также позволяет сократить затраты на трудозатраты и снизить ри</w:t>
      </w:r>
      <w:r>
        <w:t>ск ошибок в управлении поливом.</w:t>
      </w:r>
    </w:p>
    <w:p w:rsidR="00583711" w:rsidRDefault="00583711" w:rsidP="00583711">
      <w:r>
        <w:t>Однако стоит отметить, что внедрение систем капельного орошения требует начальных инвестиций в оборудование и инфраструктуру. Но на долгосрочной перспективе они могут окупиться за счет экономии воды, повышения урожайности и снижения расходов на химические удобрения и препараты для борьбы с болезнями.</w:t>
      </w:r>
    </w:p>
    <w:p w:rsidR="00583711" w:rsidRDefault="00583711" w:rsidP="00583711">
      <w:r>
        <w:t xml:space="preserve">Еще одним важным преимуществом систем капельного орошения является возможность улучшения качества урожая. Равномерное и точное подача воды и питательных растворов к корням растений способствует их лучшему росту и развитию. Это может привести к увеличению размера, вкусовых характеристик и срока хранения </w:t>
      </w:r>
      <w:r>
        <w:t>сельскохозяйственных продуктов.</w:t>
      </w:r>
    </w:p>
    <w:p w:rsidR="00583711" w:rsidRDefault="00583711" w:rsidP="00583711">
      <w:r>
        <w:t>Системы капельного орошения также способствуют сокращению эрозии почвы и смыванию питательных веществ в грунтовые воды. Поскольку вода поступает напрямую к корням растений, минимизируется риск потери почвы и нежелательного в</w:t>
      </w:r>
      <w:r>
        <w:t>оздействия на окружающую среду.</w:t>
      </w:r>
    </w:p>
    <w:p w:rsidR="00583711" w:rsidRDefault="00583711" w:rsidP="00583711">
      <w:r>
        <w:t>Другим важным аспектом является возможность применения систем капельного орошения в различных типах почв и для разных видов сельскохозяйственных культур. Это делает их универсальными и адаптивными к разнообразным ус</w:t>
      </w:r>
      <w:r>
        <w:t>ловиям и потребностям фермеров.</w:t>
      </w:r>
    </w:p>
    <w:p w:rsidR="00583711" w:rsidRDefault="00583711" w:rsidP="00583711">
      <w:r>
        <w:t xml:space="preserve">Однако для успешного функционирования систем капельного орошения необходимо регулярное обслуживание и контроль за состоянием оборудования. Засорение фильтров, износ элементов системы или неправильное программирование могут привести к снижению эффективности </w:t>
      </w:r>
      <w:r>
        <w:t>полива и ухудшению результатов.</w:t>
      </w:r>
    </w:p>
    <w:p w:rsidR="00583711" w:rsidRDefault="00583711" w:rsidP="00583711">
      <w:r>
        <w:t xml:space="preserve">Следует отметить, что системы капельного орошения становятся все более популярными и востребованными среди сельскохозяйственных производителей во многих регионах мира. Их </w:t>
      </w:r>
      <w:r>
        <w:lastRenderedPageBreak/>
        <w:t>внедрение способствует устойчивому сельскому хозяйству и более эффективному использованию ресурсов, что важно в условиях увеличения населения и изменения климата.</w:t>
      </w:r>
    </w:p>
    <w:p w:rsidR="00583711" w:rsidRPr="00583711" w:rsidRDefault="00583711" w:rsidP="00583711">
      <w:r>
        <w:t>В заключение, системы капельного орошения представляют собой эффективное решение для оптимизации полива в сельском хозяйстве. Они обеспечивают экономию воды, увеличивают урожайность и снижают риск заболеваний растений, что делает их незаменимым инструментом для современного сельскохозяйственного производства.</w:t>
      </w:r>
      <w:bookmarkEnd w:id="0"/>
    </w:p>
    <w:sectPr w:rsidR="00583711" w:rsidRPr="0058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5D"/>
    <w:rsid w:val="00583711"/>
    <w:rsid w:val="00D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BCED"/>
  <w15:chartTrackingRefBased/>
  <w15:docId w15:val="{0F1CC238-92AC-48DE-B573-10BBA4F6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2024-01-03T13:04:00Z</dcterms:created>
  <dcterms:modified xsi:type="dcterms:W3CDTF">2024-01-03T13:06:00Z</dcterms:modified>
</cp:coreProperties>
</file>