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7F" w:rsidRDefault="00815C89" w:rsidP="00815C89">
      <w:pPr>
        <w:pStyle w:val="1"/>
        <w:jc w:val="center"/>
      </w:pPr>
      <w:r w:rsidRPr="00815C89">
        <w:t>Проблемы сохранения почвенного плодородия</w:t>
      </w:r>
    </w:p>
    <w:p w:rsidR="00815C89" w:rsidRDefault="00815C89" w:rsidP="00815C89"/>
    <w:p w:rsidR="00815C89" w:rsidRDefault="00815C89" w:rsidP="00815C89">
      <w:bookmarkStart w:id="0" w:name="_GoBack"/>
      <w:r>
        <w:t>Проблемы сохранения почвенного плодородия представляют собой серьезную угрозу сельскому хозяйству и устойчивости сельскохозяйственного производства. Почвенное плодородие - это ключевой ресурс для выращивания сельскохозяйственных культур и обеспечения продовольственной безопасности. Однако несмотря на его важность, с почвенным плодородием происходит множество проблем, кото</w:t>
      </w:r>
      <w:r>
        <w:t>рые требуют внимания и решения.</w:t>
      </w:r>
    </w:p>
    <w:p w:rsidR="00815C89" w:rsidRDefault="00815C89" w:rsidP="00815C89">
      <w:r>
        <w:t xml:space="preserve">Один из главных факторов, угрожающих почвенному плодородию, - это неправильное использование сельскохозяйственных практик. Многолетние монокультуры, </w:t>
      </w:r>
      <w:proofErr w:type="spellStart"/>
      <w:r>
        <w:t>надмерное</w:t>
      </w:r>
      <w:proofErr w:type="spellEnd"/>
      <w:r>
        <w:t xml:space="preserve"> использование химических удобрений и пестицидов, неправильный полив и обработка почвы могут привести к вымыванию питательных веществ из почвы, ухудшению её структуры и снижению плодородия. Такие практики также могут способствовать развитию п</w:t>
      </w:r>
      <w:r>
        <w:t>очвенных болезней и вредителей.</w:t>
      </w:r>
    </w:p>
    <w:p w:rsidR="00815C89" w:rsidRDefault="00815C89" w:rsidP="00815C89">
      <w:r>
        <w:t>Эрозия почвы - еще одна серьезная проблема, угрожающая сохранению почвенного плодородия. Ветровая и водная эрозия могут разрушать верхний слой почвы, унося плодородный горизонт и оставляя за собой деградированные почвы, неспособные поддерживать здоровое растительное покрытие. Эрозия также приводит к загрязнению водных ресурсов и ухуд</w:t>
      </w:r>
      <w:r>
        <w:t>шению качества воды.</w:t>
      </w:r>
    </w:p>
    <w:p w:rsidR="00815C89" w:rsidRDefault="00815C89" w:rsidP="00815C89">
      <w:r>
        <w:t>Снижение биологического разнообразия в почвах также способствует ухудшению её плодородия. Бактерии, грибы, черви и другие микроорганизмы в почве играют важную роль в цикле питательных веществ и поддержании здоровой почвенной экосистемы. Их сокращение или уничтожение из-за химических обработок и загрязнения может наруши</w:t>
      </w:r>
      <w:r>
        <w:t>ть баланс и снизить плодородие.</w:t>
      </w:r>
    </w:p>
    <w:p w:rsidR="00815C89" w:rsidRDefault="00815C89" w:rsidP="00815C89">
      <w:r>
        <w:t>Глобальное изменение климата также оказывает влияние на сохранение почвенного плодородия. Изменения температур, осадков и экстремальных погодных условий могут повлиять на процессы в почве, включая разложение органического вещества и доступность пи</w:t>
      </w:r>
      <w:r>
        <w:t>тательных веществ для растений.</w:t>
      </w:r>
    </w:p>
    <w:p w:rsidR="00815C89" w:rsidRDefault="00815C89" w:rsidP="00815C89">
      <w:r>
        <w:t>Все эти проблемы требуют комплексного подхода к сохранению почвенного плодородия. Это включает в себя использование устойчивых сельскохозяйственных практик, таких как севообороты и плодородие внесение органических удобрений, а также охрану природных местообитаний и борьбу с почвенной эрозией. Эффективное управление почвенным плодородием является ключевым элементом устойчивого сельского хозяйства и обеспечения продовольственной безопасности.</w:t>
      </w:r>
    </w:p>
    <w:p w:rsidR="00815C89" w:rsidRDefault="00815C89" w:rsidP="00815C89">
      <w:r>
        <w:t xml:space="preserve">Для улучшения почвенного плодородия и борьбы с вышеупомянутыми проблемами, сельскохозяйственные практики могут быть нацелены на сохранение и восстановление здоровых почв. Например, использование севооборотов, в которых чередуются разные культуры, может способствовать восстановлению плодородия, а также снижать риск </w:t>
      </w:r>
      <w:r>
        <w:t>развития болезней и вредителей.</w:t>
      </w:r>
    </w:p>
    <w:p w:rsidR="00815C89" w:rsidRDefault="00815C89" w:rsidP="00815C89">
      <w:r>
        <w:t xml:space="preserve">Внесение органических удобрений, таких как компост или перегной, помогает улучшить структуру почвы, увеличить её </w:t>
      </w:r>
      <w:proofErr w:type="spellStart"/>
      <w:r>
        <w:t>влагоудерживающую</w:t>
      </w:r>
      <w:proofErr w:type="spellEnd"/>
      <w:r>
        <w:t xml:space="preserve"> способность и обогатить её питательными веществами. Это также содействует развитию би</w:t>
      </w:r>
      <w:r>
        <w:t>ологической активности в почве.</w:t>
      </w:r>
    </w:p>
    <w:p w:rsidR="00815C89" w:rsidRDefault="00815C89" w:rsidP="00815C89">
      <w:r>
        <w:t>Охрана природных местообитаний важна для сохранения биологического разнообразия в почве. Защита лесов, болот, и других природных экосистем способствует сохранению микроорганизмов и мелкой фауны, которые являются неотъемлемой частью почвенной экосистемы.</w:t>
      </w:r>
    </w:p>
    <w:p w:rsidR="00815C89" w:rsidRDefault="00815C89" w:rsidP="00815C89">
      <w:r>
        <w:lastRenderedPageBreak/>
        <w:t>Для борьбы с почвенной эрозией могут быть применены различные меры, включая создание защитных полос, террасирование и внедрение агротехнических методов, способствующих удержанию почвы на с</w:t>
      </w:r>
      <w:r>
        <w:t>клонах и во избежание её смыва.</w:t>
      </w:r>
    </w:p>
    <w:p w:rsidR="00815C89" w:rsidRDefault="00815C89" w:rsidP="00815C89">
      <w:r>
        <w:t>Важным аспектом в сохранении почвенного плодородия является исследование и образование сельскохозяйственных работников и общества в целом о важности почвы и методах её ухода. Понимание роли почвы в сельском хозяйстве и экосистемах может способствовать более устойчивым и эколог</w:t>
      </w:r>
      <w:r>
        <w:t>ически дружественным практикам.</w:t>
      </w:r>
    </w:p>
    <w:p w:rsidR="00815C89" w:rsidRPr="00815C89" w:rsidRDefault="00815C89" w:rsidP="00815C89">
      <w:r>
        <w:t xml:space="preserve">В целом, сохранение почвенного плодородия является важной задачей для устойчивого сельского хозяйства и сохранения природных ресурсов. Это требует совместных усилий сельскохозяйственных производителей, исследователей, образовательных учреждений и общества в целом, чтобы обеспечить продуктивное и экологически устойчивое </w:t>
      </w:r>
      <w:proofErr w:type="spellStart"/>
      <w:r>
        <w:t>сельскохозяйство</w:t>
      </w:r>
      <w:proofErr w:type="spellEnd"/>
      <w:r>
        <w:t xml:space="preserve"> в будущем.</w:t>
      </w:r>
      <w:bookmarkEnd w:id="0"/>
    </w:p>
    <w:sectPr w:rsidR="00815C89" w:rsidRPr="0081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7F"/>
    <w:rsid w:val="0046647F"/>
    <w:rsid w:val="008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3C6"/>
  <w15:chartTrackingRefBased/>
  <w15:docId w15:val="{D1B674D6-3793-4F68-BDDB-C3DA77F2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2024-01-03T13:26:00Z</dcterms:created>
  <dcterms:modified xsi:type="dcterms:W3CDTF">2024-01-03T13:28:00Z</dcterms:modified>
</cp:coreProperties>
</file>