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F1" w:rsidRDefault="004D5156" w:rsidP="004D5156">
      <w:pPr>
        <w:pStyle w:val="1"/>
        <w:jc w:val="center"/>
      </w:pPr>
      <w:r w:rsidRPr="004D5156">
        <w:t>Разработка методов прогнозирования урожайности</w:t>
      </w:r>
    </w:p>
    <w:p w:rsidR="004D5156" w:rsidRDefault="004D5156" w:rsidP="004D5156"/>
    <w:p w:rsidR="004D5156" w:rsidRDefault="004D5156" w:rsidP="004D5156">
      <w:bookmarkStart w:id="0" w:name="_GoBack"/>
      <w:r>
        <w:t>Прогнозирование урожайности является важным аспектом сельского хозяйства и растениеводства, поскольку позволяет адекватно планировать производственные процессы, оптимизировать использование ресурсов и обеспечить продовольственную безопасность. Разработка методов прогнозирования урожайности является актуальной задачей, которая требует современных тех</w:t>
      </w:r>
      <w:r>
        <w:t>нологий и научных исследований.</w:t>
      </w:r>
    </w:p>
    <w:p w:rsidR="004D5156" w:rsidRDefault="004D5156" w:rsidP="004D5156">
      <w:r>
        <w:t>Одним из основных методов прогнозирования урожайности является использование агрометеорологических данных. Сбор и анализ данных о погоде, климате, температуре, осадках и других метеорологических параметрах позволяют предсказывать влияние погодных условий на рост и развитие растений. Моделирование и статистические методы позволяют установить связь между метеорологиче</w:t>
      </w:r>
      <w:r>
        <w:t>скими факторами и урожайностью.</w:t>
      </w:r>
    </w:p>
    <w:p w:rsidR="004D5156" w:rsidRDefault="004D5156" w:rsidP="004D5156">
      <w:r>
        <w:t>Еще одним важным аспектом в прогнозировании урожайности является использование географических информационных систем (ГИС). ГИС позволяют анализировать и интегрировать данные о почвенных свойствах, топографии, климате и других факторах, которые влияют на урожайность. Это позволяет создавать карты урожайности, оптимизировать распределение сельскохозяйственных культур и</w:t>
      </w:r>
      <w:r>
        <w:t xml:space="preserve"> улучшать управление ресурсами.</w:t>
      </w:r>
    </w:p>
    <w:p w:rsidR="004D5156" w:rsidRDefault="004D5156" w:rsidP="004D5156">
      <w:r>
        <w:t>Моделирование роста и развития растений также играет важную роль в прогнозировании урожайности. С помощью компьютерных программ и математических моделей можно оценить, какие факторы, такие как температура, влажность, доступность питательных веществ и свет, влияют на процессы роста и формирование урожая. Это помогает сельскохозяйственным предприятиям и фермерам принимать более обоснованные решения о вы</w:t>
      </w:r>
      <w:r>
        <w:t>ращивании определенных культур.</w:t>
      </w:r>
    </w:p>
    <w:p w:rsidR="004D5156" w:rsidRDefault="004D5156" w:rsidP="004D5156">
      <w:r>
        <w:t xml:space="preserve">Использование современных технологий, таких как дистанционное зондирование и </w:t>
      </w:r>
      <w:proofErr w:type="spellStart"/>
      <w:r>
        <w:t>дроны</w:t>
      </w:r>
      <w:proofErr w:type="spellEnd"/>
      <w:r>
        <w:t>, также дает возможность собирать более точные и актуальные данные о состоянии полей и растений. Эти данные могут быть использованы для мониторинга и улучшения управления сельскохозяйственными процессами.</w:t>
      </w:r>
    </w:p>
    <w:p w:rsidR="004D5156" w:rsidRDefault="004D5156" w:rsidP="004D5156">
      <w:r>
        <w:t>Одним из ключевых направлений в разработке методов прогнозирования урожайности является использование искусственного интеллекта (ИИ) и машинного обучения. Модели машинного обучения могут анализировать большие объемы данных, включая информацию о почвенных характеристиках, климатических условиях и практиках ухода за растениями. Это позволяет создавать более точные и персонализированные прогнозы урожайности для каждого</w:t>
      </w:r>
      <w:r>
        <w:t xml:space="preserve"> сельскохозяйственного участка.</w:t>
      </w:r>
    </w:p>
    <w:p w:rsidR="004D5156" w:rsidRDefault="004D5156" w:rsidP="004D5156">
      <w:r>
        <w:t>Важным аспектом прогнозирования урожайности является также учет изменений климата. Изменения в климатических условиях, такие как повышение температуры, изменение осадков и частота экстремальных погодных явлений, могут существенно влиять на урожайность. Поэтому прогнозы должны учитывать эти изменения и а</w:t>
      </w:r>
      <w:r>
        <w:t>даптироваться к новым условиям.</w:t>
      </w:r>
    </w:p>
    <w:p w:rsidR="004D5156" w:rsidRDefault="004D5156" w:rsidP="004D5156">
      <w:r>
        <w:t xml:space="preserve">Важной частью прогнозирования урожайности является исследование и анализ генетических особенностей растений. Селекция новых сортов, устойчивых к экстремальным условиям, может значительно повысить урожайность. Исследования в области генетической инженерии также позволяют создавать растения с улучшенными характеристиками, такими как устойчивость к </w:t>
      </w:r>
      <w:r>
        <w:t>засухе или болезням.</w:t>
      </w:r>
    </w:p>
    <w:p w:rsidR="004D5156" w:rsidRDefault="004D5156" w:rsidP="004D5156">
      <w:r>
        <w:t xml:space="preserve">Наконец, современные методы анализа данных и статистики играют важную роль в прогнозировании урожайности. Сбор и обработка данных о прошлых урожаях и </w:t>
      </w:r>
      <w:r>
        <w:lastRenderedPageBreak/>
        <w:t>сельскохозяйственных практиках помогают выявлять закономерности и тренды, которые могут быть использованы для более то</w:t>
      </w:r>
      <w:r>
        <w:t>чных прогнозов будущих урожаев.</w:t>
      </w:r>
    </w:p>
    <w:p w:rsidR="004D5156" w:rsidRDefault="004D5156" w:rsidP="004D5156">
      <w:r>
        <w:t>Прогнозирование урожайности остается активной областью исследований и разработок в сельском хозяйстве. Современные технологии, доступность больших объемов данных и использование искусственного интеллекта открывают новые возможности для улучшения точности и надежности прогнозов. Это важный шаг в обеспечении продовольственной безопасности и устойчивого развития сельского хозяйства.</w:t>
      </w:r>
    </w:p>
    <w:p w:rsidR="004D5156" w:rsidRPr="004D5156" w:rsidRDefault="004D5156" w:rsidP="004D5156">
      <w:r>
        <w:t>В заключение, разработка методов прогнозирования урожайности играет важную роль в сельском хозяйстве и растениеводстве. Она позволяет оптимизировать производство, повышать эффективность использования ресурсов и обеспечивать устойчивое сельское хозяйство. Современные технологии и научные исследования в этой области продолжают развиваться, что способствует улучшению прогнозирования и повышению урожайности.</w:t>
      </w:r>
      <w:bookmarkEnd w:id="0"/>
    </w:p>
    <w:sectPr w:rsidR="004D5156" w:rsidRPr="004D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F1"/>
    <w:rsid w:val="004D5156"/>
    <w:rsid w:val="009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C198"/>
  <w15:chartTrackingRefBased/>
  <w15:docId w15:val="{30D92F53-BEAF-4FA5-98BC-1E49B9C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2024-01-03T16:40:00Z</dcterms:created>
  <dcterms:modified xsi:type="dcterms:W3CDTF">2024-01-03T16:42:00Z</dcterms:modified>
</cp:coreProperties>
</file>