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C0" w:rsidRDefault="000D26C2" w:rsidP="000D26C2">
      <w:pPr>
        <w:pStyle w:val="1"/>
        <w:jc w:val="center"/>
      </w:pPr>
      <w:r w:rsidRPr="000D26C2">
        <w:t>Использование лесных ресурсов и устойчивое лесопользование</w:t>
      </w:r>
    </w:p>
    <w:p w:rsidR="000D26C2" w:rsidRDefault="000D26C2" w:rsidP="000D26C2"/>
    <w:p w:rsidR="000D26C2" w:rsidRDefault="000D26C2" w:rsidP="000D26C2">
      <w:bookmarkStart w:id="0" w:name="_GoBack"/>
      <w:r>
        <w:t>Устойчивое лесопользование и использование лесных ресурсов играют важную роль в современном растениеводстве и экологии. Леса являются одним из ключевых компонентов биосферы, обеспечивая жизнеспособность многих экосистем и содействуя сохранению биологического разнообразия. В то же время, леса предоставляют важные ресурсы, такие как древесина, плоды, лекарственные растения и многое другое, которые необходимы для удовлетвор</w:t>
      </w:r>
      <w:r>
        <w:t>ения потребностей человечества.</w:t>
      </w:r>
    </w:p>
    <w:p w:rsidR="000D26C2" w:rsidRDefault="000D26C2" w:rsidP="000D26C2">
      <w:r>
        <w:t>Устойчивое лесопользование подразумевает баланс между использованием лесных ресурсов и сохранением экологической целостности лесных экосистем. Оно охватывает такие аспекты, как вырубка деревьев, восстановление лесов, защита биоразнообразия и управление лесными экосистемами. Современные методы лесопользования стремятся минимизировать негативное воздействие на окружающую среду и обеспечить д</w:t>
      </w:r>
      <w:r>
        <w:t>олгосрочную устойчивость лесов.</w:t>
      </w:r>
    </w:p>
    <w:p w:rsidR="000D26C2" w:rsidRDefault="000D26C2" w:rsidP="000D26C2">
      <w:r>
        <w:t xml:space="preserve">Одним из ключевых принципов устойчивого лесопользования является лесозаготовка с минимальным ущербом для окружающей среды. Это включает в себя выбор древесины из устойчивых источников, применение современных методов рубки и транспортировки, а также охрану природных ресурсов и водных бассейнов. Кроме того, важно осуществлять восстановление лесов после вырубки, чтобы обеспечить сохранение лесных </w:t>
      </w:r>
      <w:r>
        <w:t>экосистем и их биоразнообразия.</w:t>
      </w:r>
    </w:p>
    <w:p w:rsidR="000D26C2" w:rsidRDefault="000D26C2" w:rsidP="000D26C2">
      <w:r>
        <w:t>Охрана биоразнообразия в лесах имеет стратегическое значение, так как леса являются домом для множества видов растений и животных. Устойчивое лесопользование включает в себя создание заповедников и охраняемых территорий, где природные сообщества могут сохранять свою целостность. Это способствует сохранению редких и исчезающих вид</w:t>
      </w:r>
      <w:r>
        <w:t>ов и обеспечивает их выживание.</w:t>
      </w:r>
    </w:p>
    <w:p w:rsidR="000D26C2" w:rsidRDefault="000D26C2" w:rsidP="000D26C2">
      <w:r>
        <w:t>Важным аспектом устойчивого лесопользования является учет интересов местных сообществ и соблюдение их прав. Это включает в себя консультации с местными жителями и участие их в управлении лесами, а также учет традиционных знаний и практик в лесопользовании.</w:t>
      </w:r>
    </w:p>
    <w:p w:rsidR="000D26C2" w:rsidRDefault="000D26C2" w:rsidP="000D26C2">
      <w:r>
        <w:t>Важным аспектом устойчивого лесопользования является также борьба с незаконной вырубкой и лесными пожарами, которые часто приводят к разрушению ценных лесных экосистем и утрате биоразнообразия. Для этого разрабатываются меры по усилению контроля за лесными участками, соблюдению законов и введению современных систем монит</w:t>
      </w:r>
      <w:r>
        <w:t>оринга и обнаружения нарушений.</w:t>
      </w:r>
    </w:p>
    <w:p w:rsidR="000D26C2" w:rsidRDefault="000D26C2" w:rsidP="000D26C2">
      <w:r>
        <w:t xml:space="preserve">Важной частью устойчивого лесопользования является также разработка и внедрение новых технологий и методов, направленных на оптимизацию процессов лесозаготовки, обработки и переработки древесины. Это позволяет снизить воздействие на окружающую среду, улучшить эффективность производства и сократить </w:t>
      </w:r>
      <w:r>
        <w:t>потребление природных ресурсов.</w:t>
      </w:r>
    </w:p>
    <w:p w:rsidR="000D26C2" w:rsidRDefault="000D26C2" w:rsidP="000D26C2">
      <w:r>
        <w:t>Устойчивое лесопользование также активно взаимодействует с другими областями растениеводства и сельского хозяйства, так как леса обеспечивают не только древесину, но и другие полезные продукты, такие как ягоды, грибы, смолы и т.д. Кроме того, леса выполняют важную экологическую роль в поддержании водных ресурсов, защите почв от эрози</w:t>
      </w:r>
      <w:r>
        <w:t>и и улучшении качества воздуха.</w:t>
      </w:r>
    </w:p>
    <w:p w:rsidR="000D26C2" w:rsidRDefault="000D26C2" w:rsidP="000D26C2">
      <w:r>
        <w:t>В целом, устойчивое лесопользование является сложным междисциплинарным подходом, который учитывает экономические, экологические и социальные аспекты лесных ресурсов. Он направлен на сохранение лесов как ключевого элемента нашей планеты и обеспечение их устойчивого использования для текущих и будущих поколений.</w:t>
      </w:r>
    </w:p>
    <w:p w:rsidR="000D26C2" w:rsidRPr="000D26C2" w:rsidRDefault="000D26C2" w:rsidP="000D26C2">
      <w:r>
        <w:lastRenderedPageBreak/>
        <w:t xml:space="preserve">В заключение, устойчивое лесопользование является неотъемлемой частью современного растениеводства и </w:t>
      </w:r>
      <w:proofErr w:type="spellStart"/>
      <w:r>
        <w:t>природоохраны</w:t>
      </w:r>
      <w:proofErr w:type="spellEnd"/>
      <w:r>
        <w:t>. Это позволяет обеспечивать потребности человечества в лесных ресурсах, сохраняя при этом биологическое разнообразие и целостность лесных экосистем. Устойчивое лесопользование способствует сохранению природы и долгосрочной устойчивости нашей планеты.</w:t>
      </w:r>
      <w:bookmarkEnd w:id="0"/>
    </w:p>
    <w:sectPr w:rsidR="000D26C2" w:rsidRPr="000D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C0"/>
    <w:rsid w:val="000D26C2"/>
    <w:rsid w:val="00D0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6F95"/>
  <w15:chartTrackingRefBased/>
  <w15:docId w15:val="{4CF0B7B9-08DD-4816-B2CB-4E448E11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2024-01-03T16:55:00Z</dcterms:created>
  <dcterms:modified xsi:type="dcterms:W3CDTF">2024-01-03T16:58:00Z</dcterms:modified>
</cp:coreProperties>
</file>