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A2" w:rsidRDefault="008F5196" w:rsidP="008F5196">
      <w:pPr>
        <w:pStyle w:val="1"/>
        <w:jc w:val="center"/>
      </w:pPr>
      <w:r w:rsidRPr="008F5196">
        <w:t>Развитие методов рекультивации почв</w:t>
      </w:r>
    </w:p>
    <w:p w:rsidR="008F5196" w:rsidRDefault="008F5196" w:rsidP="008F5196"/>
    <w:p w:rsidR="008F5196" w:rsidRDefault="008F5196" w:rsidP="008F5196">
      <w:bookmarkStart w:id="0" w:name="_GoBack"/>
      <w:r>
        <w:t>Развитие методов рекультивации почв - это важная задача в сфере растениеводства и охраны окружающей среды. Рекультивация почв необходима для восстановления плодородности и экологической ценности почв, которые могли пострадать из-за различных антропогенных воздействий, таких как добыча полезных ископаемых, строительство, промышленная дея</w:t>
      </w:r>
      <w:r>
        <w:t>тельность и сельское хозяйство.</w:t>
      </w:r>
    </w:p>
    <w:p w:rsidR="008F5196" w:rsidRDefault="008F5196" w:rsidP="008F5196">
      <w:r>
        <w:t>Основной целью рекультивации почв является восстановление биологической активности, структуры и химических свойств почвы. Это позволяет улучшить условия для роста растений и восстановить природные экосистемы. Разработка эффективных методов рекультивации помогает минимизировать негативное воздействие человеческой деятельности на п</w:t>
      </w:r>
      <w:r>
        <w:t>очвы и природную среду в целом.</w:t>
      </w:r>
    </w:p>
    <w:p w:rsidR="008F5196" w:rsidRDefault="008F5196" w:rsidP="008F5196">
      <w:r>
        <w:t xml:space="preserve">Среди методов рекультивации почв выделяются физические, химические и биологические приемы. Физические методы включают в себя </w:t>
      </w:r>
      <w:proofErr w:type="spellStart"/>
      <w:r>
        <w:t>уровнивание</w:t>
      </w:r>
      <w:proofErr w:type="spellEnd"/>
      <w:r>
        <w:t xml:space="preserve"> поверхности, дренирование, внесение песка или глины для улучшения структуры почвы и промывку загрязненных почв. Химические методы предусматривают внесение минеральных и органических удобрений, коррекцию </w:t>
      </w:r>
      <w:proofErr w:type="spellStart"/>
      <w:r>
        <w:t>pH</w:t>
      </w:r>
      <w:proofErr w:type="spellEnd"/>
      <w:r>
        <w:t xml:space="preserve"> и уменьшение содержания тяжелых металлов и других загрязнений</w:t>
      </w:r>
      <w:r>
        <w:t>.</w:t>
      </w:r>
    </w:p>
    <w:p w:rsidR="008F5196" w:rsidRDefault="008F5196" w:rsidP="008F5196">
      <w:r>
        <w:t xml:space="preserve">Биологические методы рекультивации акцентируют внимание на использовании растений и микроорганизмов для восстановления почв. Это может включать в себя посев трав и </w:t>
      </w:r>
      <w:proofErr w:type="spellStart"/>
      <w:r>
        <w:t>легуминозных</w:t>
      </w:r>
      <w:proofErr w:type="spellEnd"/>
      <w:r>
        <w:t xml:space="preserve"> растений, которые способствуют улучшению биологической активности почвы и фиксации азота. Также </w:t>
      </w:r>
      <w:proofErr w:type="spellStart"/>
      <w:r>
        <w:t>микроризные</w:t>
      </w:r>
      <w:proofErr w:type="spellEnd"/>
      <w:r>
        <w:t xml:space="preserve"> грибы и бактерии могут использоваться для улучшения питательного состава почвы и увеличения усто</w:t>
      </w:r>
      <w:r>
        <w:t>йчивости к стрессовым условиям.</w:t>
      </w:r>
    </w:p>
    <w:p w:rsidR="008F5196" w:rsidRDefault="008F5196" w:rsidP="008F5196">
      <w:r>
        <w:t xml:space="preserve">Современные исследования и инновационные методы, такие как </w:t>
      </w:r>
      <w:proofErr w:type="spellStart"/>
      <w:r>
        <w:t>фиторемедиация</w:t>
      </w:r>
      <w:proofErr w:type="spellEnd"/>
      <w:r>
        <w:t>, использующая растения для очистки загрязненных почв, также играют важную роль в развитии методов рекультивации. Эти подходы могут быть специально адаптированы к конкретным</w:t>
      </w:r>
      <w:r>
        <w:t xml:space="preserve"> условиям и загрязнениям почвы.</w:t>
      </w:r>
    </w:p>
    <w:p w:rsidR="008F5196" w:rsidRDefault="008F5196" w:rsidP="008F5196">
      <w:r>
        <w:t>Таким образом, развитие методов рекультивации почв является неотъемлемой частью современного растениеводства и охраны окружающей среды. Оно способствует восстановлению природных ресурсов и снижению негативного воздействия человеческой деятельности на почвы и природную среду.</w:t>
      </w:r>
    </w:p>
    <w:p w:rsidR="008F5196" w:rsidRDefault="008F5196" w:rsidP="008F5196">
      <w:r>
        <w:t>Важным аспектом развития методов рекультивации почв является адаптация этих методов к конкретным экологическим и климатическим условиям каждой региональной зоны. Почвы различных регионов могут иметь уникальные особенности и требовать специфических подходов к рекультивации. Поэтому исследования в этой области включают в себя анализ почвенных характеристик, климатических условий и типов загрязнений для разработки наиболее эф</w:t>
      </w:r>
      <w:r>
        <w:t>фективных и устойчивых методов.</w:t>
      </w:r>
    </w:p>
    <w:p w:rsidR="008F5196" w:rsidRDefault="008F5196" w:rsidP="008F5196">
      <w:r>
        <w:t xml:space="preserve">Важным направлением исследований также является разработка экологически устойчивых методов рекультивации, которые минимизируют негативное воздействие на окружающую среду. Использование биологических методов, таких как </w:t>
      </w:r>
      <w:proofErr w:type="spellStart"/>
      <w:r>
        <w:t>фиторемедиация</w:t>
      </w:r>
      <w:proofErr w:type="spellEnd"/>
      <w:r>
        <w:t>, способствует очистке почв без применения химических реагентов и снижает рис</w:t>
      </w:r>
      <w:r>
        <w:t>ки загрязнения водных ресурсов.</w:t>
      </w:r>
    </w:p>
    <w:p w:rsidR="008F5196" w:rsidRDefault="008F5196" w:rsidP="008F5196">
      <w:r>
        <w:t xml:space="preserve">Важно отметить, что развитие методов рекультивации почв также связано с обучением и информированием сельскохозяйственных работников и специалистов в области охраны окружающей среды. Проведение обучающих программ и создание научных исследовательских </w:t>
      </w:r>
      <w:r>
        <w:lastRenderedPageBreak/>
        <w:t>центров по рекультивации способствует распространению новых методов и ул</w:t>
      </w:r>
      <w:r>
        <w:t>учшению практик в этой области.</w:t>
      </w:r>
    </w:p>
    <w:p w:rsidR="008F5196" w:rsidRPr="008F5196" w:rsidRDefault="008F5196" w:rsidP="008F5196">
      <w:r>
        <w:t>Итак, развитие методов рекультивации почв играет важную роль в сохранении и восстановлении природных ресурсов, а также в улучшении экологической устойчивости и уменьшении негативного воздействия на окружающую среду. Эта область исследований продолжает развиваться, учитывая изменяющиеся условия окружающей среды и увеличивающееся влияние антропогенных факторов на почвы и экосистемы.</w:t>
      </w:r>
      <w:bookmarkEnd w:id="0"/>
    </w:p>
    <w:sectPr w:rsidR="008F5196" w:rsidRPr="008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2"/>
    <w:rsid w:val="001106A2"/>
    <w:rsid w:val="008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C923"/>
  <w15:chartTrackingRefBased/>
  <w15:docId w15:val="{079556B9-C147-45C5-90FF-FCB74A02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1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2024-01-03T17:14:00Z</dcterms:created>
  <dcterms:modified xsi:type="dcterms:W3CDTF">2024-01-03T17:16:00Z</dcterms:modified>
</cp:coreProperties>
</file>