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CC" w:rsidRDefault="0085367C" w:rsidP="0085367C">
      <w:pPr>
        <w:pStyle w:val="1"/>
        <w:jc w:val="center"/>
      </w:pPr>
      <w:r w:rsidRPr="0085367C">
        <w:t>Изучение механизмов адаптации растений к низким температурам</w:t>
      </w:r>
    </w:p>
    <w:p w:rsidR="0085367C" w:rsidRDefault="0085367C" w:rsidP="0085367C"/>
    <w:p w:rsidR="0085367C" w:rsidRDefault="0085367C" w:rsidP="0085367C">
      <w:bookmarkStart w:id="0" w:name="_GoBack"/>
      <w:r>
        <w:t>Изучение механизмов адаптации растений к низким температурам представляет собой важную область в растениеводстве и растительной физиологии. Низкие температуры могут стать серьезным стрессовым фактором для растений, особенно в холодных климатических условиях или во время зимних периодов. Растения разработали разнообразные механизмы адаптации, чтобы выживать и процветат</w:t>
      </w:r>
      <w:r>
        <w:t>ь в условиях низких температур.</w:t>
      </w:r>
    </w:p>
    <w:p w:rsidR="0085367C" w:rsidRDefault="0085367C" w:rsidP="0085367C">
      <w:r>
        <w:t>Один из ключевых механизмов адаптации к низким температурам - это акклиматизация растений. Растения способны изменять свою физиологию и морфологию в ответ на изменения температурных условий. Это может включать в себя уменьшение роста и развития, а также изменения в структуре клеток и тканей, чтобы минимизировать</w:t>
      </w:r>
      <w:r>
        <w:t xml:space="preserve"> воздействие низких температур.</w:t>
      </w:r>
    </w:p>
    <w:p w:rsidR="0085367C" w:rsidRDefault="0085367C" w:rsidP="0085367C">
      <w:r>
        <w:t xml:space="preserve">Растения также проявляют способность к механизмам защиты от низких температур. Например, они могут производить </w:t>
      </w:r>
      <w:proofErr w:type="spellStart"/>
      <w:r>
        <w:t>антифризные</w:t>
      </w:r>
      <w:proofErr w:type="spellEnd"/>
      <w:r>
        <w:t xml:space="preserve"> белки или сахара, которые помогают предотвратить образование льда в клетках и тканях. Это позволяет растениям сохранять целостность клеток и избегать механических</w:t>
      </w:r>
      <w:r>
        <w:t xml:space="preserve"> повреждений при замораживании.</w:t>
      </w:r>
    </w:p>
    <w:p w:rsidR="0085367C" w:rsidRDefault="0085367C" w:rsidP="0085367C">
      <w:r>
        <w:t xml:space="preserve">Кроме того, растения могут изменять состав мембран клеток, чтобы сделать их более устойчивыми к низким температурам. Это включает в себя изменения в уровне насыщенности жирных кислот в мембранах, что может повысить их текучесть </w:t>
      </w:r>
      <w:r>
        <w:t>и устойчивость к замораживанию.</w:t>
      </w:r>
    </w:p>
    <w:p w:rsidR="0085367C" w:rsidRDefault="0085367C" w:rsidP="0085367C">
      <w:r>
        <w:t>Механизмы адаптации растений к низким температурам также включают в себя изменения в процессах фотосинтеза и дыхания. Растения могут снижать свою активность в холодные периоды, чтобы сэкономить энергию и уме</w:t>
      </w:r>
      <w:r>
        <w:t>ньшить риск повреждения клеток.</w:t>
      </w:r>
    </w:p>
    <w:p w:rsidR="0085367C" w:rsidRDefault="0085367C" w:rsidP="0085367C">
      <w:r>
        <w:t>Изучение этих механизмов адаптации имеет важное значение для сельского хозяйства, особенно в регионах с холодными зимами. Это позволяет селекционерам разрабатывать более устойчивые к низким температурам сорта растений и оптимизировать условия выращивания в условиях низких температур. Также это способствует повышению продуктивности сельскохозяйственных культур и сохранению урожаев при неблагоприятных климатических условиях.</w:t>
      </w:r>
    </w:p>
    <w:p w:rsidR="0085367C" w:rsidRDefault="0085367C" w:rsidP="0085367C">
      <w:r>
        <w:t xml:space="preserve">Другим важным аспектом адаптации растений к низким температурам является роль генетических механизмов. Некоторые растения имеют генетические адаптации, которые позволяют им лучше выживать и процветать в холодных условиях. Это может включать в себя наличие генов, контролирующих производство </w:t>
      </w:r>
      <w:proofErr w:type="spellStart"/>
      <w:r>
        <w:t>антифризных</w:t>
      </w:r>
      <w:proofErr w:type="spellEnd"/>
      <w:r>
        <w:t xml:space="preserve"> белков или регулирующих рост и развитие</w:t>
      </w:r>
      <w:r>
        <w:t xml:space="preserve"> в ответ на низкие температуры.</w:t>
      </w:r>
    </w:p>
    <w:p w:rsidR="0085367C" w:rsidRDefault="0085367C" w:rsidP="0085367C">
      <w:r>
        <w:t>Исследования механизмов адаптации растений к низким температурам также помогают понять, как растения реагируют на изменения климата. С изменением климатических условий, включая более частые экстремальные холода или резкие перепады температур, растения могут сталкиваться с новыми вызовами и стрессами. Понимание механизмов адаптации позволяет прогнозировать, как растения будут реагировать на изменения климата и какие виды мог</w:t>
      </w:r>
      <w:r>
        <w:t>ут оказаться более устойчивыми.</w:t>
      </w:r>
    </w:p>
    <w:p w:rsidR="0085367C" w:rsidRDefault="0085367C" w:rsidP="0085367C">
      <w:r>
        <w:t>Кроме того, изучение адаптации растений к низким температурам может иметь важное практическое применение в сельском хозяйстве и садоводстве. Селекционеры могут использовать знания о генетических механизмах адаптации для создания новых сортов растений, которые будут более устойчивыми к холоду и способными давать хорошие урожаи в х</w:t>
      </w:r>
      <w:r>
        <w:t>олодных климатических условиях.</w:t>
      </w:r>
    </w:p>
    <w:p w:rsidR="0085367C" w:rsidRPr="0085367C" w:rsidRDefault="0085367C" w:rsidP="0085367C">
      <w:r>
        <w:lastRenderedPageBreak/>
        <w:t>Итак, изучение механизмов адаптации растений к низким температурам имеет широкий научный и практический интерес. Оно позволяет понимать, как растения приспосабливаются к холодным условиям, какие генетические и физиологические механизмы при этом активируются и как можно улучшить устойчивость растений к низким температурам в будущем. Эти исследования способствуют повышению продуктивности сельского хозяйства и укреплению устойчивости растений в условиях изменяющегося климата.</w:t>
      </w:r>
      <w:bookmarkEnd w:id="0"/>
    </w:p>
    <w:sectPr w:rsidR="0085367C" w:rsidRPr="0085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CC"/>
    <w:rsid w:val="005418CC"/>
    <w:rsid w:val="0085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B79F"/>
  <w15:chartTrackingRefBased/>
  <w15:docId w15:val="{1954B4DF-3DCA-4761-B868-FAC24023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6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2024-01-04T03:48:00Z</dcterms:created>
  <dcterms:modified xsi:type="dcterms:W3CDTF">2024-01-04T03:49:00Z</dcterms:modified>
</cp:coreProperties>
</file>