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A" w:rsidRDefault="00D74CD2" w:rsidP="00D74CD2">
      <w:pPr>
        <w:pStyle w:val="1"/>
        <w:jc w:val="center"/>
      </w:pPr>
      <w:r>
        <w:t>Разработка устойчивых систем земледелия</w:t>
      </w:r>
    </w:p>
    <w:p w:rsidR="00D74CD2" w:rsidRDefault="00D74CD2" w:rsidP="00D74CD2"/>
    <w:p w:rsidR="00D74CD2" w:rsidRDefault="00D74CD2" w:rsidP="00D74CD2">
      <w:bookmarkStart w:id="0" w:name="_GoBack"/>
      <w:r>
        <w:t>Разработка устойчивых систем земледелия является актуальной и важной задачей в современном растениеводстве. Устойчивое земледелие стремится обеспечить высокую урожайность сельскохозяйственных культур, минимизировать негативное воздействие на окружающую среду и сохранить природные ресурсы для будущих поколений. Это подходит к земледелию, который учитывает не только экономические и производственные аспекты, но и соци</w:t>
      </w:r>
      <w:r>
        <w:t>альные и экологические факторы.</w:t>
      </w:r>
    </w:p>
    <w:p w:rsidR="00D74CD2" w:rsidRDefault="00D74CD2" w:rsidP="00D74CD2">
      <w:r>
        <w:t xml:space="preserve">Одним из ключевых принципов устойчивого земледелия является разнообразие и многофункциональность. Это включает в себя севообороты, возделывание различных видов культур на одной и той же земле, чтобы улучшить структуру почвы, снизить риск распространения вредителей и болезней, а также обогатить почву питательными веществами. Многофункциональные системы земледелия также могут включать в себя </w:t>
      </w:r>
      <w:proofErr w:type="spellStart"/>
      <w:r>
        <w:t>агрофорестри</w:t>
      </w:r>
      <w:proofErr w:type="spellEnd"/>
      <w:r>
        <w:t>, внедрение деревьев и кустарников на полях, что способствует сохранению биоразнообразия и обеспе</w:t>
      </w:r>
      <w:r>
        <w:t>чению дополнительных продуктов.</w:t>
      </w:r>
    </w:p>
    <w:p w:rsidR="00D74CD2" w:rsidRDefault="00D74CD2" w:rsidP="00D74CD2">
      <w:r>
        <w:t>Важным аспектом устойчивого земледелия является использование экологически дружественных методов управления вредителями и болезнями растений. Это включает в себя биологический контроль, использование сортов растений, устойчивых к болезням и вредителям, а также уменьшение зависимости от химичес</w:t>
      </w:r>
      <w:r>
        <w:t>ких пестицидов.</w:t>
      </w:r>
    </w:p>
    <w:p w:rsidR="00D74CD2" w:rsidRDefault="00D74CD2" w:rsidP="00D74CD2">
      <w:r>
        <w:t>Системы устойчивого земледелия также стремятся к уменьшению использования химических удобрений и рациональному управлению питанием растений. Это включает в себя применение органических и местных удобрений, а также снижение потерь питательных веще</w:t>
      </w:r>
      <w:r>
        <w:t>ств через эрозию почвы и стоки.</w:t>
      </w:r>
    </w:p>
    <w:p w:rsidR="00D74CD2" w:rsidRDefault="00D74CD2" w:rsidP="00D74CD2">
      <w:r>
        <w:t>Инновации и современные технологии также играют важную роль в разработке устойчивых систем земледелия. Использование современных методов орошения, мониторинга почвы и растений, а также цифровых технологий может улучшить эффективность и ус</w:t>
      </w:r>
      <w:r>
        <w:t>тойчивость сельского хозяйства.</w:t>
      </w:r>
    </w:p>
    <w:p w:rsidR="00D74CD2" w:rsidRDefault="00D74CD2" w:rsidP="00D74CD2">
      <w:r>
        <w:t>Устойчивое земледелие также уделяет внимание социальным аспектам, включая условия труда фермеров, доступ к продуктам питания и</w:t>
      </w:r>
      <w:r>
        <w:t xml:space="preserve"> справедливую ценовую политику.</w:t>
      </w:r>
    </w:p>
    <w:p w:rsidR="00D74CD2" w:rsidRDefault="00D74CD2" w:rsidP="00D74CD2">
      <w:r>
        <w:t>Итак, разработка устойчивых систем земледелия имеет большое значение для обеспечения продовольственной безопасности, сохранения окружающей среды и содействия устойчивому развитию сельских районов. Это многогранный и многодисциплинарный подход, который требует совместных усилий фермеров, ученых и государственных органов для успешной реализации.</w:t>
      </w:r>
    </w:p>
    <w:p w:rsidR="00D74CD2" w:rsidRDefault="00D74CD2" w:rsidP="00D74CD2">
      <w:r>
        <w:t>Другим важным аспектом устойчивых систем земледелия является сбережение водных ресурсов. Эффективное использование воды в сельском хозяйстве играет ключевую роль в достижении устойчивости. Методы орошения, такие как капельное орошение и современные системы управления водой, позволяют минимизировать потери и улучшить распределение влаги в почве, что особенно важно в регионах с о</w:t>
      </w:r>
      <w:r>
        <w:t>граниченными водными ресурсами.</w:t>
      </w:r>
    </w:p>
    <w:p w:rsidR="00D74CD2" w:rsidRDefault="00D74CD2" w:rsidP="00D74CD2">
      <w:r>
        <w:t xml:space="preserve">Устойчивое земледелие также поддерживает принцип сбережения почвенных ресурсов. Эрозия почвы, деградация и снижение плодородия являются серьезными угрозами сельскому хозяйству. Применение методов консервационного земледелия, таких как посев по контурам, </w:t>
      </w:r>
      <w:proofErr w:type="spellStart"/>
      <w:r>
        <w:t>агрофорестри</w:t>
      </w:r>
      <w:proofErr w:type="spellEnd"/>
      <w:r>
        <w:t xml:space="preserve"> и мульчирование, способствует сохранению почвенного</w:t>
      </w:r>
      <w:r>
        <w:t xml:space="preserve"> слоя и улучшению его качества.</w:t>
      </w:r>
    </w:p>
    <w:p w:rsidR="00D74CD2" w:rsidRDefault="00D74CD2" w:rsidP="00D74CD2">
      <w:r>
        <w:lastRenderedPageBreak/>
        <w:t>Социальные аспекты устойчивого земледелия также неотъемлемой частью данной системы. Это включает в себя справедливое распределение доходов и доступ к сельскохозяйственным ресурсам, таким как земля и вода. Устойчивое земледелие должно поддерживать общество, улучшать условия труда фермеров и обеспечивать доступ к качественной продукции пи</w:t>
      </w:r>
      <w:r>
        <w:t>тания для всех слоев населения.</w:t>
      </w:r>
    </w:p>
    <w:p w:rsidR="00D74CD2" w:rsidRPr="00D74CD2" w:rsidRDefault="00D74CD2" w:rsidP="00D74CD2">
      <w:r>
        <w:t>В завершение, разработка устойчивых систем земледелия представляет собой важную задачу для сельского хозяйства и экологии. Она позволяет более эффективно использовать природные ресурсы, снизить негативное воздействие на окружающую среду и обеспечить продовольственную безопасность. Устойчивое земледелие является ключевым элементом устойчивого развития и требует совместных усилий со стороны фермеров, научного сообщества, правительств и общества в целом.</w:t>
      </w:r>
      <w:bookmarkEnd w:id="0"/>
    </w:p>
    <w:sectPr w:rsidR="00D74CD2" w:rsidRPr="00D7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A"/>
    <w:rsid w:val="00D74CD2"/>
    <w:rsid w:val="00F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7519"/>
  <w15:chartTrackingRefBased/>
  <w15:docId w15:val="{146B92E5-EDE5-4D84-8B6E-CC8D65E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4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2024-01-04T03:52:00Z</dcterms:created>
  <dcterms:modified xsi:type="dcterms:W3CDTF">2024-01-04T03:53:00Z</dcterms:modified>
</cp:coreProperties>
</file>