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744" w:rsidRDefault="007A4C9A" w:rsidP="007A4C9A">
      <w:pPr>
        <w:pStyle w:val="1"/>
        <w:jc w:val="center"/>
      </w:pPr>
      <w:r w:rsidRPr="007A4C9A">
        <w:t>Исследование механизмов защиты растений от вирусных заболеваний</w:t>
      </w:r>
    </w:p>
    <w:p w:rsidR="007A4C9A" w:rsidRDefault="007A4C9A" w:rsidP="007A4C9A"/>
    <w:p w:rsidR="007A4C9A" w:rsidRDefault="007A4C9A" w:rsidP="007A4C9A">
      <w:bookmarkStart w:id="0" w:name="_GoBack"/>
      <w:r>
        <w:t>Исследование механизмов защиты растений от вирусных заболеваний является ключевой областью в растениеводстве и растительной защите. Вирусные заболевания могут серьезно угрожать сельскому хозяйству, вызывая снижение урожайности и потери в производстве продуктов питания. Понимание механизмов защиты растений от вирусов помогает разрабатывать эффективные стратегии предотвращени</w:t>
      </w:r>
      <w:r>
        <w:t>я и контроля таких заболеваний.</w:t>
      </w:r>
    </w:p>
    <w:p w:rsidR="007A4C9A" w:rsidRDefault="007A4C9A" w:rsidP="007A4C9A">
      <w:r>
        <w:t>Одним из основных механизмов защиты растений от вирусов является иммунная система. Растения обладают внутренней системой защиты, которая может обнаруживать наличие вирусов и активировать механизмы обороны. Это включает в себя синтез антител и специфических белков, которые могут инактивировать вирусы или препятствовать</w:t>
      </w:r>
      <w:r>
        <w:t xml:space="preserve"> их распространению в растении.</w:t>
      </w:r>
    </w:p>
    <w:p w:rsidR="007A4C9A" w:rsidRDefault="007A4C9A" w:rsidP="007A4C9A">
      <w:r>
        <w:t>Другим важным аспектом защиты растений от вирусных заболеваний является селекция устойчивых сортов. Селекционеры работают над созданием сортов, которые имеют встроенную устойчивость к определенным вирусам. Это достигается путем введения специфических генов или мутаций, которые делают растения менее</w:t>
      </w:r>
      <w:r>
        <w:t xml:space="preserve"> уязвимыми к инфекции вирусами.</w:t>
      </w:r>
    </w:p>
    <w:p w:rsidR="007A4C9A" w:rsidRDefault="007A4C9A" w:rsidP="007A4C9A">
      <w:r>
        <w:t>Однако вирусы могут быстро эволюционировать и приспосабливаться к новым условиям. Поэтому важным аспектом исследования является мониторинг вирусных популяций и их генетической изменчивости. Это позволяет предсказывать появление новых вирусных штаммов и разрабатывать</w:t>
      </w:r>
      <w:r>
        <w:t xml:space="preserve"> соответствующие меры контроля.</w:t>
      </w:r>
    </w:p>
    <w:p w:rsidR="007A4C9A" w:rsidRDefault="007A4C9A" w:rsidP="007A4C9A">
      <w:r>
        <w:t>Одним из современных методов защиты растений от вирусов является использование генетически модифицированных растений (ГМО). ГМО могут содержать гены, которые обеспечивают устойчивость к вирусам, что снижает риск забо</w:t>
      </w:r>
      <w:r>
        <w:t>леваний и повышает урожайность.</w:t>
      </w:r>
    </w:p>
    <w:p w:rsidR="007A4C9A" w:rsidRDefault="007A4C9A" w:rsidP="007A4C9A">
      <w:r>
        <w:t>Кроме того, разработка методов биологического контроля за векторами вирусов, такими как насекомые, также имеет важное значение. Использование биологических агентов, таких как хищные насекомые и нематоды, может помочь снизить распр</w:t>
      </w:r>
      <w:r>
        <w:t>остранение вирусов в растениях.</w:t>
      </w:r>
    </w:p>
    <w:p w:rsidR="007A4C9A" w:rsidRDefault="007A4C9A" w:rsidP="007A4C9A">
      <w:r>
        <w:t>В итоге исследование механизмов защиты растений от вирусных заболеваний является неотъемлемой частью современной растениеводства и растительной защиты. Это позволяет разрабатывать эффективные стратегии контроля и управления вирусами, минимизировать потери в сельском хозяйстве и обеспечивать продовольственную безопасность.</w:t>
      </w:r>
    </w:p>
    <w:p w:rsidR="007A4C9A" w:rsidRDefault="007A4C9A" w:rsidP="007A4C9A">
      <w:r>
        <w:t>Еще одним перспективным направлением исследования механизмов защиты растений от вирусных заболеваний является разработка новых методов диагностики и выявления вирусных инфекций. Современные технологии позволяют быстро и точно определять наличие вирусов в растениях, что помогает быстро реагировать на заболевания и пр</w:t>
      </w:r>
      <w:r>
        <w:t>едотвращать их распространение.</w:t>
      </w:r>
    </w:p>
    <w:p w:rsidR="007A4C9A" w:rsidRDefault="007A4C9A" w:rsidP="007A4C9A">
      <w:r>
        <w:t xml:space="preserve">Дополнительно, исследования в области векторов вирусов, таких как насекомые и клещи, играют важную роль в понимании механизмов передачи вирусов от растения к растению. Это позволяет разрабатывать стратегии контроля за векторами и </w:t>
      </w:r>
      <w:r>
        <w:t>предотвращать передачу вирусов.</w:t>
      </w:r>
    </w:p>
    <w:p w:rsidR="007A4C9A" w:rsidRDefault="007A4C9A" w:rsidP="007A4C9A">
      <w:r>
        <w:t>Комплексный подход к исследованию механизмов защиты растений от вирусных заболеваний также включает в себя обучение и консультации для фермеров и сельскохозяйственных работников. Обучение по методам профилактики, диагностики и контроля вирусных заболеваний позволяет улучшить практики сельского хозяйства и снизить риски инфекции.</w:t>
      </w:r>
    </w:p>
    <w:p w:rsidR="007A4C9A" w:rsidRPr="007A4C9A" w:rsidRDefault="007A4C9A" w:rsidP="007A4C9A">
      <w:r>
        <w:lastRenderedPageBreak/>
        <w:t>Исследование механизмов защиты растений от вирусных заболеваний является непрерывным процессом, так как вирусы постоянно изменяются и приспосабливаются к новым условиям. Постоянное научное исследование и разработка инновационных методов играют важную роль в обеспечении устойчивости сельского хозяйства и продовольственной безопасности.</w:t>
      </w:r>
      <w:bookmarkEnd w:id="0"/>
    </w:p>
    <w:sectPr w:rsidR="007A4C9A" w:rsidRPr="007A4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744"/>
    <w:rsid w:val="007A4C9A"/>
    <w:rsid w:val="00B7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29320"/>
  <w15:chartTrackingRefBased/>
  <w15:docId w15:val="{90CE7E9D-B4B2-41F8-B20D-8059B8D88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4C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C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2024-01-04T03:54:00Z</dcterms:created>
  <dcterms:modified xsi:type="dcterms:W3CDTF">2024-01-04T03:55:00Z</dcterms:modified>
</cp:coreProperties>
</file>