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84" w:rsidRDefault="003423FA" w:rsidP="003423FA">
      <w:pPr>
        <w:pStyle w:val="1"/>
        <w:jc w:val="center"/>
      </w:pPr>
      <w:r w:rsidRPr="003423FA">
        <w:t xml:space="preserve">Применение </w:t>
      </w:r>
      <w:proofErr w:type="spellStart"/>
      <w:r w:rsidRPr="003423FA">
        <w:t>нанотехнологий</w:t>
      </w:r>
      <w:proofErr w:type="spellEnd"/>
      <w:r w:rsidRPr="003423FA">
        <w:t xml:space="preserve"> в растениеводстве</w:t>
      </w:r>
    </w:p>
    <w:p w:rsidR="003423FA" w:rsidRDefault="003423FA" w:rsidP="003423FA"/>
    <w:p w:rsidR="003423FA" w:rsidRDefault="003423FA" w:rsidP="003423FA">
      <w:bookmarkStart w:id="0" w:name="_GoBack"/>
      <w:r>
        <w:t xml:space="preserve">Применение </w:t>
      </w:r>
      <w:proofErr w:type="spellStart"/>
      <w:r>
        <w:t>нанотехнологий</w:t>
      </w:r>
      <w:proofErr w:type="spellEnd"/>
      <w:r>
        <w:t xml:space="preserve"> в растениеводстве представляет собой новаторский и перспективный подход, который может значительно улучшить производство сельскохозяйственных культур и устойчивость растений к стрессовым условиям. </w:t>
      </w:r>
      <w:proofErr w:type="spellStart"/>
      <w:r>
        <w:t>Нанотехнологии</w:t>
      </w:r>
      <w:proofErr w:type="spellEnd"/>
      <w:r>
        <w:t xml:space="preserve"> основаны на манипуляции материалами и структурами на </w:t>
      </w:r>
      <w:proofErr w:type="spellStart"/>
      <w:r>
        <w:t>наномасштабе</w:t>
      </w:r>
      <w:proofErr w:type="spellEnd"/>
      <w:r>
        <w:t>, что открывает широкий спектр возможностей для решен</w:t>
      </w:r>
      <w:r>
        <w:t>ия проблем сельского хозяйства.</w:t>
      </w:r>
    </w:p>
    <w:p w:rsidR="003423FA" w:rsidRDefault="003423FA" w:rsidP="003423FA">
      <w:r>
        <w:t xml:space="preserve">Одним из основных применений </w:t>
      </w:r>
      <w:proofErr w:type="spellStart"/>
      <w:r>
        <w:t>нанотехнологий</w:t>
      </w:r>
      <w:proofErr w:type="spellEnd"/>
      <w:r>
        <w:t xml:space="preserve"> в растениеводстве является разработка усовершенствованных систем доставки удобрений и пестицидов. </w:t>
      </w:r>
      <w:proofErr w:type="spellStart"/>
      <w:r>
        <w:t>Наноматериалы</w:t>
      </w:r>
      <w:proofErr w:type="spellEnd"/>
      <w:r>
        <w:t xml:space="preserve"> могут быть использованы для создания </w:t>
      </w:r>
      <w:proofErr w:type="spellStart"/>
      <w:r>
        <w:t>наноудобрений</w:t>
      </w:r>
      <w:proofErr w:type="spellEnd"/>
      <w:r>
        <w:t xml:space="preserve"> и </w:t>
      </w:r>
      <w:proofErr w:type="spellStart"/>
      <w:r>
        <w:t>нанопестицидов</w:t>
      </w:r>
      <w:proofErr w:type="spellEnd"/>
      <w:r>
        <w:t>, которые обеспечивают более эффективное внедрение и усвоение растениями. Это позволяет снизить потребление химических средств защиты и удобрений, что в свою очередь способствует снижению негативного в</w:t>
      </w:r>
      <w:r>
        <w:t>оздействия на окружающую среду.</w:t>
      </w:r>
    </w:p>
    <w:p w:rsidR="003423FA" w:rsidRDefault="003423FA" w:rsidP="003423FA">
      <w:r>
        <w:t xml:space="preserve">Еще одной важной областью применения </w:t>
      </w:r>
      <w:proofErr w:type="spellStart"/>
      <w:r>
        <w:t>нанотехнологий</w:t>
      </w:r>
      <w:proofErr w:type="spellEnd"/>
      <w:r>
        <w:t xml:space="preserve"> является улучшение качества почвы и воды. </w:t>
      </w:r>
      <w:proofErr w:type="spellStart"/>
      <w:r>
        <w:t>Наноматериалы</w:t>
      </w:r>
      <w:proofErr w:type="spellEnd"/>
      <w:r>
        <w:t xml:space="preserve"> могут использоваться для удаления загрязняющих веществ и тяжелых металлов из почвы, а также для обогащения почвы микроэлементами. Это способствует повышению плодородия </w:t>
      </w:r>
      <w:r>
        <w:t>почвы и увеличению урожайности.</w:t>
      </w:r>
    </w:p>
    <w:p w:rsidR="003423FA" w:rsidRDefault="003423FA" w:rsidP="003423FA">
      <w:proofErr w:type="spellStart"/>
      <w:r>
        <w:t>Нанотехнологии</w:t>
      </w:r>
      <w:proofErr w:type="spellEnd"/>
      <w:r>
        <w:t xml:space="preserve"> также могут быть применены для улучшения растительной защиты. </w:t>
      </w:r>
      <w:proofErr w:type="spellStart"/>
      <w:r>
        <w:t>Наночастицы</w:t>
      </w:r>
      <w:proofErr w:type="spellEnd"/>
      <w:r>
        <w:t xml:space="preserve"> могут служить носителями биологических агентов борьбы с вредителями и болезнями растений, обеспечивая более точное и целенаправленное воздействие на патогены. Это может снизить потребность в химических пестицидах и повысить устойчивость ра</w:t>
      </w:r>
      <w:r>
        <w:t>стений к болезням и вредителям.</w:t>
      </w:r>
    </w:p>
    <w:p w:rsidR="003423FA" w:rsidRDefault="003423FA" w:rsidP="003423FA">
      <w:r>
        <w:t xml:space="preserve">Сельское хозяйство также может использовать </w:t>
      </w:r>
      <w:proofErr w:type="spellStart"/>
      <w:r>
        <w:t>нанотехнологии</w:t>
      </w:r>
      <w:proofErr w:type="spellEnd"/>
      <w:r>
        <w:t xml:space="preserve"> для контроля климата и управления ростом растений. Например, </w:t>
      </w:r>
      <w:proofErr w:type="spellStart"/>
      <w:r>
        <w:t>наноматериалы</w:t>
      </w:r>
      <w:proofErr w:type="spellEnd"/>
      <w:r>
        <w:t xml:space="preserve"> могут использоваться для создания интеллектуальных упаковок для семян, которые регулируют высвобождение питательных веществ в зависимос</w:t>
      </w:r>
      <w:r>
        <w:t>ти от условий окружающей среды.</w:t>
      </w:r>
    </w:p>
    <w:p w:rsidR="003423FA" w:rsidRDefault="003423FA" w:rsidP="003423FA">
      <w:r>
        <w:t xml:space="preserve">Однако, несмотря на потенциальные преимущества, применение </w:t>
      </w:r>
      <w:proofErr w:type="spellStart"/>
      <w:r>
        <w:t>нанотехнологий</w:t>
      </w:r>
      <w:proofErr w:type="spellEnd"/>
      <w:r>
        <w:t xml:space="preserve"> в растениеводстве также вызывает вопросы относительно их безопасности для окружающей среды и здоровья человека. Поэтому необходимы дальнейшие исследования </w:t>
      </w:r>
      <w:r>
        <w:t>и регулирование в этой области.</w:t>
      </w:r>
    </w:p>
    <w:p w:rsidR="003423FA" w:rsidRDefault="003423FA" w:rsidP="003423FA">
      <w:r>
        <w:t xml:space="preserve">Итак, применение </w:t>
      </w:r>
      <w:proofErr w:type="spellStart"/>
      <w:r>
        <w:t>нанотехнологий</w:t>
      </w:r>
      <w:proofErr w:type="spellEnd"/>
      <w:r>
        <w:t xml:space="preserve"> в растениеводстве представляет собой перспективную область исследований и инноваций, которая может значительно улучшить эффективность сельского хозяйства и уменьшить его негативное воздействие на окружающую среду.</w:t>
      </w:r>
    </w:p>
    <w:p w:rsidR="003423FA" w:rsidRDefault="003423FA" w:rsidP="003423FA">
      <w:r>
        <w:t xml:space="preserve">Другим важным аспектом применения </w:t>
      </w:r>
      <w:proofErr w:type="spellStart"/>
      <w:r>
        <w:t>нанотехнологий</w:t>
      </w:r>
      <w:proofErr w:type="spellEnd"/>
      <w:r>
        <w:t xml:space="preserve"> в растениеводстве является увеличение устойчивости растений к стрессовым условиям. </w:t>
      </w:r>
      <w:proofErr w:type="spellStart"/>
      <w:r>
        <w:t>Наноматериалы</w:t>
      </w:r>
      <w:proofErr w:type="spellEnd"/>
      <w:r>
        <w:t xml:space="preserve"> могут использоваться для создания </w:t>
      </w:r>
      <w:proofErr w:type="spellStart"/>
      <w:r>
        <w:t>наногербицидов</w:t>
      </w:r>
      <w:proofErr w:type="spellEnd"/>
      <w:r>
        <w:t>, которые помогают растениям переносить агрессивные климатические условия, такие как засуха или сильные температурные колебания. Это может быть особенно полезно в условиях изменения климата, когда растения п</w:t>
      </w:r>
      <w:r>
        <w:t>одвергаются различным стрессам.</w:t>
      </w:r>
    </w:p>
    <w:p w:rsidR="003423FA" w:rsidRDefault="003423FA" w:rsidP="003423FA">
      <w:r>
        <w:t xml:space="preserve">Кроме того, </w:t>
      </w:r>
      <w:proofErr w:type="spellStart"/>
      <w:r>
        <w:t>нанотехнологии</w:t>
      </w:r>
      <w:proofErr w:type="spellEnd"/>
      <w:r>
        <w:t xml:space="preserve"> могут использоваться для улучшения качества и хранения сельскохозяйственных продуктов. </w:t>
      </w:r>
      <w:proofErr w:type="spellStart"/>
      <w:r>
        <w:t>Наночастицы</w:t>
      </w:r>
      <w:proofErr w:type="spellEnd"/>
      <w:r>
        <w:t xml:space="preserve"> могут служить антиоксидантами и консервантами, которые помогают продлить срок годности про</w:t>
      </w:r>
      <w:r>
        <w:t>дукции и сохранить её качество.</w:t>
      </w:r>
    </w:p>
    <w:p w:rsidR="003423FA" w:rsidRDefault="003423FA" w:rsidP="003423FA">
      <w:proofErr w:type="spellStart"/>
      <w:r>
        <w:t>Наноматериалы</w:t>
      </w:r>
      <w:proofErr w:type="spellEnd"/>
      <w:r>
        <w:t xml:space="preserve"> также могут быть применены для улучшения систем автоматизации и мониторинга в сельском хозяйстве. </w:t>
      </w:r>
      <w:proofErr w:type="spellStart"/>
      <w:r>
        <w:t>Наносенсоры</w:t>
      </w:r>
      <w:proofErr w:type="spellEnd"/>
      <w:r>
        <w:t xml:space="preserve"> и </w:t>
      </w:r>
      <w:proofErr w:type="spellStart"/>
      <w:r>
        <w:t>наночипы</w:t>
      </w:r>
      <w:proofErr w:type="spellEnd"/>
      <w:r>
        <w:t xml:space="preserve"> могут использоваться для контроля </w:t>
      </w:r>
      <w:r>
        <w:lastRenderedPageBreak/>
        <w:t>условий окружающей среды, состояния растений и почвы, что позволяет фермерам принимать более обоснованные решения и оптимизиро</w:t>
      </w:r>
      <w:r>
        <w:t>вать производственные процессы.</w:t>
      </w:r>
    </w:p>
    <w:p w:rsidR="003423FA" w:rsidRDefault="003423FA" w:rsidP="003423FA">
      <w:r>
        <w:t xml:space="preserve">Однако при всех преимуществах применения </w:t>
      </w:r>
      <w:proofErr w:type="spellStart"/>
      <w:r>
        <w:t>нанотехнологий</w:t>
      </w:r>
      <w:proofErr w:type="spellEnd"/>
      <w:r>
        <w:t xml:space="preserve"> в растениеводстве существуют вопросы и вызовы, связанные с их экологической и социальной безопасностью. Необходимо проводить дальнейшие исследования в области воздействия </w:t>
      </w:r>
      <w:proofErr w:type="spellStart"/>
      <w:r>
        <w:t>наноматериалов</w:t>
      </w:r>
      <w:proofErr w:type="spellEnd"/>
      <w:r>
        <w:t xml:space="preserve"> на окружающую среду и здоровье человека, а также разрабатывать регулирование и </w:t>
      </w:r>
      <w:r>
        <w:t>стандарты для их использования.</w:t>
      </w:r>
    </w:p>
    <w:p w:rsidR="003423FA" w:rsidRPr="003423FA" w:rsidRDefault="003423FA" w:rsidP="003423FA">
      <w:r>
        <w:t xml:space="preserve">В заключение, применение </w:t>
      </w:r>
      <w:proofErr w:type="spellStart"/>
      <w:r>
        <w:t>нанотехнологий</w:t>
      </w:r>
      <w:proofErr w:type="spellEnd"/>
      <w:r>
        <w:t xml:space="preserve"> в растениеводстве представляет собой многообещающий подход, который может существенно улучшить сельское хозяйство, увеличить урожайность и устойчивость растений к стрессовым условиям, а также улучшить качество и хранение сельскохозяйственной продукции. Это область, которая требует дальнейших исследований и разработок, чтобы максимально реализовать свой потенциал и сделать сельское хозяйство более устойчивым и эффективным.</w:t>
      </w:r>
      <w:bookmarkEnd w:id="0"/>
    </w:p>
    <w:sectPr w:rsidR="003423FA" w:rsidRPr="0034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84"/>
    <w:rsid w:val="003423FA"/>
    <w:rsid w:val="00E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2079"/>
  <w15:chartTrackingRefBased/>
  <w15:docId w15:val="{4EE976D3-E3A0-46C5-A422-7A2246A3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2024-01-04T03:55:00Z</dcterms:created>
  <dcterms:modified xsi:type="dcterms:W3CDTF">2024-01-04T03:56:00Z</dcterms:modified>
</cp:coreProperties>
</file>