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D39" w:rsidRDefault="003F323C" w:rsidP="003F323C">
      <w:pPr>
        <w:pStyle w:val="1"/>
        <w:jc w:val="center"/>
      </w:pPr>
      <w:r w:rsidRPr="003F323C">
        <w:t>Ревматоидный артрит</w:t>
      </w:r>
      <w:r>
        <w:t>:</w:t>
      </w:r>
      <w:r w:rsidRPr="003F323C">
        <w:t xml:space="preserve"> современные методы диагностики и лечения</w:t>
      </w:r>
    </w:p>
    <w:p w:rsidR="003F323C" w:rsidRDefault="003F323C" w:rsidP="003F323C"/>
    <w:p w:rsidR="003F323C" w:rsidRDefault="003F323C" w:rsidP="003F323C">
      <w:bookmarkStart w:id="0" w:name="_GoBack"/>
      <w:r>
        <w:t>Ревматология - это область медицины, специализирующаяся на диагностике, лечении и изучении заболеваний, поражающих опорно-двигательный аппарат и соединительные ткани. Одним из серьезных и распространенных заболеваний в этой области является ревматоидный артрит - хроническое воспалительное аутоиммунное заболевание, преим</w:t>
      </w:r>
      <w:r>
        <w:t xml:space="preserve">ущественно поражающее суставы. </w:t>
      </w:r>
    </w:p>
    <w:p w:rsidR="003F323C" w:rsidRDefault="003F323C" w:rsidP="003F323C">
      <w:r>
        <w:t xml:space="preserve">Современные методы диагностики ревматоидного артрита включают клинический осмотр, лабораторные исследования и инструментальные методы. Ключевыми лабораторными тестами являются определение ревматоидного фактора, антител к циклическому </w:t>
      </w:r>
      <w:proofErr w:type="spellStart"/>
      <w:r>
        <w:t>цитруллинированному</w:t>
      </w:r>
      <w:proofErr w:type="spellEnd"/>
      <w:r>
        <w:t xml:space="preserve"> пептиду (АЦЦП), а также анализы для выявления воспалительного процесса, такие как С-реактивный белок и скорость оседания эритроцитов. Инструментальные методы, такие как рентгенография, ультразвук и МРТ суставов, помогают оценить степень поражения суставов и </w:t>
      </w:r>
      <w:r>
        <w:t>наличие эрозий.</w:t>
      </w:r>
    </w:p>
    <w:p w:rsidR="003F323C" w:rsidRDefault="003F323C" w:rsidP="003F323C">
      <w:r>
        <w:t xml:space="preserve">Лечение ревматоидного артрита направлено на снижение воспаления, облегчение боли, предотвращение разрушения суставов и улучшение качества жизни пациентов. Оно включает применение нестероидных противовоспалительных препаратов для купирования боли и воспаления, </w:t>
      </w:r>
      <w:proofErr w:type="spellStart"/>
      <w:r>
        <w:t>глюкокортикоидов</w:t>
      </w:r>
      <w:proofErr w:type="spellEnd"/>
      <w:r>
        <w:t xml:space="preserve"> для быстрого снижения активности воспалительного процесса, а также базисных противоревматических препаратов, таких как </w:t>
      </w:r>
      <w:proofErr w:type="spellStart"/>
      <w:r>
        <w:t>метотрексат</w:t>
      </w:r>
      <w:proofErr w:type="spellEnd"/>
      <w:r>
        <w:t>. В последние годы широкое применение нашли биологические препараты и ингибиторы Янус-</w:t>
      </w:r>
      <w:proofErr w:type="spellStart"/>
      <w:r>
        <w:t>киназы</w:t>
      </w:r>
      <w:proofErr w:type="spellEnd"/>
      <w:r>
        <w:t>, которые эффективно подавляют иммунный ответ и замедляю</w:t>
      </w:r>
      <w:r>
        <w:t>т прогрессирование заболевания.</w:t>
      </w:r>
    </w:p>
    <w:p w:rsidR="003F323C" w:rsidRDefault="003F323C" w:rsidP="003F323C">
      <w:r>
        <w:t xml:space="preserve">Важную роль в лечении ревматоидного артрита играют также изменения образа жизни и поддерживающая терапия. Рекомендуется соблюдение специальной диеты, богатой омега-3 жирными кислотами и антиоксидантами, регулярные умеренные физические нагрузки для поддержания подвижности суставов, а также физиотерапевтические процедуры и лечебная гимнастика. В некоторых случаях может потребоваться хирургическое вмешательство для восстановления </w:t>
      </w:r>
      <w:r>
        <w:t>функции сустава или его замены.</w:t>
      </w:r>
    </w:p>
    <w:p w:rsidR="003F323C" w:rsidRDefault="003F323C" w:rsidP="003F323C">
      <w:r>
        <w:t xml:space="preserve">Современные подходы к лечению ревматоидного артрита позволяют значительно улучшить качество жизни пациентов, снизить интенсивность симптомов и замедлить прогрессирование заболевания. Однако, несмотря на достижения в лечении, ревматоидный артрит остается </w:t>
      </w:r>
      <w:proofErr w:type="spellStart"/>
      <w:r>
        <w:t>невылечиваемым</w:t>
      </w:r>
      <w:proofErr w:type="spellEnd"/>
      <w:r>
        <w:t xml:space="preserve"> заболеван</w:t>
      </w:r>
      <w:r>
        <w:t>ием, требующим постоянного меди</w:t>
      </w:r>
      <w:r>
        <w:t>цинского наблюдения и поддержки.</w:t>
      </w:r>
    </w:p>
    <w:p w:rsidR="003F323C" w:rsidRDefault="003F323C" w:rsidP="003F323C">
      <w:r>
        <w:t>Продолжение темы ревматоидного артрита охватывает важность ранней диагностики и индивидуализированного подхода к лечению. Раннее выявление заболевания и начало лечения могут значительно улучшить прогноз и предотвратить серьезные осложнения, такие как необратимое разрушение суставов и ухудшение функции. В последние годы акцент смещается на раннее вмешательство и интенсивную терапию, что позволяет достигать ремиссии или заметно</w:t>
      </w:r>
      <w:r>
        <w:t>го снижения активности болезни.</w:t>
      </w:r>
    </w:p>
    <w:p w:rsidR="003F323C" w:rsidRDefault="003F323C" w:rsidP="003F323C">
      <w:r>
        <w:t>В современной клинической практике большое значение приобретает персонализированная медицина. Это подразумевает выбор лечебной стратегии с учетом индивидуальных особенностей пациента, включая степень активности заболевания, наличие сопутствующих патологий, общее состояние здоровья, а также генетические факторы, которые могут влиять на реакцию на лечение. Такой подход позволяет оптимизировать терапию, минимизировать побочные эффекты и улучшить исходы лечения.</w:t>
      </w:r>
    </w:p>
    <w:p w:rsidR="003F323C" w:rsidRDefault="003F323C" w:rsidP="003F323C">
      <w:r>
        <w:lastRenderedPageBreak/>
        <w:t>Особое внимание в управлении ревматоидным артритом уделяется поддержанию качества жизни пациентов. Это включает не только контроль физических симптомов, но и учет психоэмоционального состояния. Пациенты с ревматоидным артритом часто сталкиваются с такими проблемами, как усталость, депрессия и тревожность. Психологическая поддержка, социальная адаптация и реабилитация играют ключевую роль в комплексном лечении и помогают улучшит</w:t>
      </w:r>
      <w:r>
        <w:t>ь общее благополучие пациентов.</w:t>
      </w:r>
    </w:p>
    <w:p w:rsidR="003F323C" w:rsidRDefault="003F323C" w:rsidP="003F323C">
      <w:r>
        <w:t xml:space="preserve">Научные исследования в области ревматологии продолжаются, и они направлены на изучение механизмов развития ревматоидного артрита, поиск новых </w:t>
      </w:r>
      <w:proofErr w:type="spellStart"/>
      <w:r>
        <w:t>биомаркеров</w:t>
      </w:r>
      <w:proofErr w:type="spellEnd"/>
      <w:r>
        <w:t xml:space="preserve"> для ранней диагностики и оценки активности заболевания, а также разработку новых терапевтических агентов. Большой интерес представляют исследования в области генетической инженерии и клеточной терапии, которые в будущем могут открыть новые перспективы в</w:t>
      </w:r>
      <w:r>
        <w:t xml:space="preserve"> лечении ревматоидного артрита.</w:t>
      </w:r>
    </w:p>
    <w:p w:rsidR="003F323C" w:rsidRPr="003F323C" w:rsidRDefault="003F323C" w:rsidP="003F323C">
      <w:r>
        <w:t>Таким образом, ревматоидный артрит требует комплексного подхода к диагностике и лечению, включающего медицинские, физические и психосоциальные аспекты. Современные методы лечения позволяют значительно улучшить состояние пациентов и качество их жизни, однако постоянное медицинское наблюдение и поддержка остаются необходимыми для достижения наилучших результатов.</w:t>
      </w:r>
      <w:bookmarkEnd w:id="0"/>
    </w:p>
    <w:sectPr w:rsidR="003F323C" w:rsidRPr="003F3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39"/>
    <w:rsid w:val="003F323C"/>
    <w:rsid w:val="00A0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2A9C"/>
  <w15:chartTrackingRefBased/>
  <w15:docId w15:val="{C3691D62-3D57-465F-9E33-C4E302E1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32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2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2024-01-04T04:07:00Z</dcterms:created>
  <dcterms:modified xsi:type="dcterms:W3CDTF">2024-01-04T04:09:00Z</dcterms:modified>
</cp:coreProperties>
</file>