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CBB" w:rsidRDefault="0013712B" w:rsidP="0013712B">
      <w:pPr>
        <w:pStyle w:val="1"/>
        <w:jc w:val="center"/>
      </w:pPr>
      <w:r w:rsidRPr="0013712B">
        <w:t xml:space="preserve">Синдром </w:t>
      </w:r>
      <w:proofErr w:type="spellStart"/>
      <w:r w:rsidRPr="0013712B">
        <w:t>Фибромиалгии</w:t>
      </w:r>
      <w:proofErr w:type="spellEnd"/>
      <w:r>
        <w:t>:</w:t>
      </w:r>
      <w:r w:rsidRPr="0013712B">
        <w:t xml:space="preserve"> современные методы диагностики и лечения</w:t>
      </w:r>
    </w:p>
    <w:p w:rsidR="0013712B" w:rsidRDefault="0013712B" w:rsidP="0013712B"/>
    <w:p w:rsidR="0013712B" w:rsidRDefault="0013712B" w:rsidP="0013712B">
      <w:bookmarkStart w:id="0" w:name="_GoBack"/>
      <w:r>
        <w:t xml:space="preserve">Синдром </w:t>
      </w:r>
      <w:proofErr w:type="spellStart"/>
      <w:r>
        <w:t>фибромиалгии</w:t>
      </w:r>
      <w:proofErr w:type="spellEnd"/>
      <w:r>
        <w:t xml:space="preserve"> - это хроническое состояние, характеризующееся общими болями в мышцах и скелете, усталостью и нарушениями сна. Несмотря на то что точные причины </w:t>
      </w:r>
      <w:proofErr w:type="spellStart"/>
      <w:r>
        <w:t>фибромиалгии</w:t>
      </w:r>
      <w:proofErr w:type="spellEnd"/>
      <w:r>
        <w:t xml:space="preserve"> до конца не ясны, считается, что это связано с нарушениями обработки болевых сигналов в центральной нервной системе. </w:t>
      </w:r>
      <w:proofErr w:type="spellStart"/>
      <w:r>
        <w:t>Фибромиалгия</w:t>
      </w:r>
      <w:proofErr w:type="spellEnd"/>
      <w:r>
        <w:t xml:space="preserve"> чаще всего встречается у женщин, но может поражат</w:t>
      </w:r>
      <w:r>
        <w:t>ь людей любого пола и возраста.</w:t>
      </w:r>
    </w:p>
    <w:p w:rsidR="0013712B" w:rsidRDefault="0013712B" w:rsidP="0013712B">
      <w:r>
        <w:t xml:space="preserve">Современные методы диагностики </w:t>
      </w:r>
      <w:proofErr w:type="spellStart"/>
      <w:r>
        <w:t>фибромиалгии</w:t>
      </w:r>
      <w:proofErr w:type="spellEnd"/>
      <w:r>
        <w:t xml:space="preserve"> включают комплексный подход, так как нет специфических лабораторных тестов или инструментальных исследований, которые могли бы точно подтвердить диагноз. Диагноз обычно ставится на основании клинических симптомов, включая длительные боли в различных частях тела, усталость, нарушения сна и психоэмоциональные расстройства. Важной частью диагностики является исключение других заболеваний, которые могут вызывать похожие симптомы, таких как ревматоидный артрит, системные заболевания соединитель</w:t>
      </w:r>
      <w:r>
        <w:t>ной ткани, гипотиреоз и другие.</w:t>
      </w:r>
    </w:p>
    <w:p w:rsidR="0013712B" w:rsidRDefault="0013712B" w:rsidP="0013712B">
      <w:r>
        <w:t xml:space="preserve">Лечение </w:t>
      </w:r>
      <w:proofErr w:type="spellStart"/>
      <w:r>
        <w:t>фибромиалгии</w:t>
      </w:r>
      <w:proofErr w:type="spellEnd"/>
      <w:r>
        <w:t xml:space="preserve"> направлено на облегчение симптомов и улучшение качества жизни пациентов. Оно обычно включает комплексный подход, сочетающий медикаментозную терапию, физические упражнения и методы психологической поддержки. В качестве медикаментозного лечения могут использоваться препараты для облегчения боли, антидепрессанты и препараты для улучшения сна. Однако медикаменты часто имеют ограниченную эффективность, и большое значение имеют нефарм</w:t>
      </w:r>
      <w:r>
        <w:t>акологические методы лечения.</w:t>
      </w:r>
    </w:p>
    <w:p w:rsidR="0013712B" w:rsidRDefault="0013712B" w:rsidP="0013712B">
      <w:r>
        <w:t xml:space="preserve">Физические упражнения, включая легкую аэробную активность, упражнения на растяжку и укрепление мышц, показали свою эффективность в улучшении болевого синдрома и общего самочувствия пациентов с </w:t>
      </w:r>
      <w:proofErr w:type="spellStart"/>
      <w:r>
        <w:t>фибромиалгией</w:t>
      </w:r>
      <w:proofErr w:type="spellEnd"/>
      <w:r>
        <w:t xml:space="preserve">. Также важным компонентом лечения является </w:t>
      </w:r>
      <w:proofErr w:type="spellStart"/>
      <w:r>
        <w:t>когнитивно</w:t>
      </w:r>
      <w:proofErr w:type="spellEnd"/>
      <w:r>
        <w:t xml:space="preserve">-поведенческая терапия, направленная на улучшение способов </w:t>
      </w:r>
      <w:proofErr w:type="spellStart"/>
      <w:r>
        <w:t>справления</w:t>
      </w:r>
      <w:proofErr w:type="spellEnd"/>
      <w:r>
        <w:t xml:space="preserve"> с болезнью, управле</w:t>
      </w:r>
      <w:r>
        <w:t>ния стрессом и нарушениями сна.</w:t>
      </w:r>
    </w:p>
    <w:p w:rsidR="0013712B" w:rsidRDefault="0013712B" w:rsidP="0013712B">
      <w:r>
        <w:t xml:space="preserve">Комплексный подход к лечению </w:t>
      </w:r>
      <w:proofErr w:type="spellStart"/>
      <w:r>
        <w:t>фибромиалгии</w:t>
      </w:r>
      <w:proofErr w:type="spellEnd"/>
      <w:r>
        <w:t xml:space="preserve"> может включать также методы альтернативной медицины, такие как </w:t>
      </w:r>
      <w:proofErr w:type="spellStart"/>
      <w:r>
        <w:t>аккупунктура</w:t>
      </w:r>
      <w:proofErr w:type="spellEnd"/>
      <w:r>
        <w:t>, массаж, йога и медитация. Хотя данные о их эффективности варьируются, многие пациенты сообщают о снижении болевых симптомов и улучшении качества жизни после применения этих методов.</w:t>
      </w:r>
    </w:p>
    <w:p w:rsidR="0013712B" w:rsidRDefault="0013712B" w:rsidP="0013712B">
      <w:r>
        <w:t xml:space="preserve">Продолжая тему лечения синдрома </w:t>
      </w:r>
      <w:proofErr w:type="spellStart"/>
      <w:r>
        <w:t>фибромиалгии</w:t>
      </w:r>
      <w:proofErr w:type="spellEnd"/>
      <w:r>
        <w:t>, следует отметить важность индивидуального подхода в выборе методов терапии. Учитывая, что симптомы и степень их выраженности могут значительно варьировать у разных пациентов, лечение должно быть адаптировано к конк</w:t>
      </w:r>
      <w:r>
        <w:t>ретным нуждам каждого человека.</w:t>
      </w:r>
    </w:p>
    <w:p w:rsidR="0013712B" w:rsidRDefault="0013712B" w:rsidP="0013712B">
      <w:r>
        <w:t xml:space="preserve">Наряду с уже упомянутыми методами, важную роль в лечении </w:t>
      </w:r>
      <w:proofErr w:type="spellStart"/>
      <w:r>
        <w:t>фибромиалгии</w:t>
      </w:r>
      <w:proofErr w:type="spellEnd"/>
      <w:r>
        <w:t xml:space="preserve"> играют техники релаксации и стресс-менеджмента, так как стресс может усугублять симптомы заболевания. Техники глубокого дыхания, прогрессивная мышечная релаксация и визуализация могут помочь уменьшить мышечное напр</w:t>
      </w:r>
      <w:r>
        <w:t>яжение и улучшить качество сна.</w:t>
      </w:r>
    </w:p>
    <w:p w:rsidR="0013712B" w:rsidRDefault="0013712B" w:rsidP="0013712B">
      <w:r>
        <w:t xml:space="preserve">Диета и питание также могут оказывать влияние на симптомы </w:t>
      </w:r>
      <w:proofErr w:type="spellStart"/>
      <w:r>
        <w:t>фибромиалгии</w:t>
      </w:r>
      <w:proofErr w:type="spellEnd"/>
      <w:r>
        <w:t xml:space="preserve">. Хотя прямой связи между определенными продуктами и </w:t>
      </w:r>
      <w:proofErr w:type="spellStart"/>
      <w:r>
        <w:t>фибромиалгией</w:t>
      </w:r>
      <w:proofErr w:type="spellEnd"/>
      <w:r>
        <w:t xml:space="preserve"> не установлено, некоторые пациенты отмечают облегчение симптомов при исключении или ограничении определенных продуктов, таких как кофеин, сахар и обработанные продукты. Рекомендуется соблюдение сбалансированной диеты с достаточным количеством свежих фруктов, овощей и </w:t>
      </w:r>
      <w:proofErr w:type="spellStart"/>
      <w:r>
        <w:t>цельнозерновых</w:t>
      </w:r>
      <w:proofErr w:type="spellEnd"/>
      <w:r>
        <w:t xml:space="preserve"> продуктов.</w:t>
      </w:r>
    </w:p>
    <w:p w:rsidR="0013712B" w:rsidRDefault="0013712B" w:rsidP="0013712B">
      <w:r>
        <w:lastRenderedPageBreak/>
        <w:t xml:space="preserve">Иногда для облегчения симптомов </w:t>
      </w:r>
      <w:proofErr w:type="spellStart"/>
      <w:r>
        <w:t>фибромиалгии</w:t>
      </w:r>
      <w:proofErr w:type="spellEnd"/>
      <w:r>
        <w:t xml:space="preserve"> могут использоваться пищевые добавки и витамины, такие как магний, витамин D и омега-3 жирные кислоты. Однако перед их применением следует проконсультироваться с </w:t>
      </w:r>
      <w:r>
        <w:t>врачом.</w:t>
      </w:r>
    </w:p>
    <w:p w:rsidR="0013712B" w:rsidRDefault="0013712B" w:rsidP="0013712B">
      <w:r>
        <w:t xml:space="preserve">Важно также обеспечить адекватный и качественный сон, так как нарушения сна являются одним из ключевых симптомов </w:t>
      </w:r>
      <w:proofErr w:type="spellStart"/>
      <w:r>
        <w:t>фибромиалгии</w:t>
      </w:r>
      <w:proofErr w:type="spellEnd"/>
      <w:r>
        <w:t>. Соблюдение режима сна, создание комфортной среды для отдыха и избегание стимуляторов перед сном могут способствовать улу</w:t>
      </w:r>
      <w:r>
        <w:t>чшению качества сна.</w:t>
      </w:r>
    </w:p>
    <w:p w:rsidR="0013712B" w:rsidRDefault="0013712B" w:rsidP="0013712B">
      <w:r>
        <w:t xml:space="preserve">Таким образом, лечение </w:t>
      </w:r>
      <w:proofErr w:type="spellStart"/>
      <w:r>
        <w:t>фибромиалгии</w:t>
      </w:r>
      <w:proofErr w:type="spellEnd"/>
      <w:r>
        <w:t xml:space="preserve"> требует комплексного подхода, включая медикаментозные методы, физическую активность, психологическую поддержку, а также коррекцию образа жизни и питания. Регулярное медицинское наблюдение и тесное взаимодействие с лечащим врачом позволяют адаптировать лечение к изменениям в состоянии здоровья и потребностям пациента.</w:t>
      </w:r>
    </w:p>
    <w:p w:rsidR="0013712B" w:rsidRPr="0013712B" w:rsidRDefault="0013712B" w:rsidP="0013712B">
      <w:r>
        <w:t xml:space="preserve">В заключение, диагностика и лечение </w:t>
      </w:r>
      <w:proofErr w:type="spellStart"/>
      <w:r>
        <w:t>фибромиалгии</w:t>
      </w:r>
      <w:proofErr w:type="spellEnd"/>
      <w:r>
        <w:t xml:space="preserve"> требуют комплексного и индивидуализ</w:t>
      </w:r>
      <w:r>
        <w:t>ированного подхода, включающего</w:t>
      </w:r>
      <w:r>
        <w:t xml:space="preserve"> медикаментозные и нефармакологические методы, а также поддержку и обучение пациентов эффективным стратегиям управления симптомами. Это помогает улучшить общее состояние пациентов и способствует улучшению их качества жизни.</w:t>
      </w:r>
      <w:bookmarkEnd w:id="0"/>
    </w:p>
    <w:sectPr w:rsidR="0013712B" w:rsidRPr="00137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BB"/>
    <w:rsid w:val="0013712B"/>
    <w:rsid w:val="00BE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606C1"/>
  <w15:chartTrackingRefBased/>
  <w15:docId w15:val="{B5D6E78A-79AD-4455-9FBD-A5113D1E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71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1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657</Words>
  <Characters>3748</Characters>
  <Application>Microsoft Office Word</Application>
  <DocSecurity>0</DocSecurity>
  <Lines>31</Lines>
  <Paragraphs>8</Paragraphs>
  <ScaleCrop>false</ScaleCrop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2024-01-04T04:27:00Z</dcterms:created>
  <dcterms:modified xsi:type="dcterms:W3CDTF">2024-01-04T04:30:00Z</dcterms:modified>
</cp:coreProperties>
</file>