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F3" w:rsidRDefault="00D432E8" w:rsidP="00D432E8">
      <w:pPr>
        <w:pStyle w:val="1"/>
        <w:jc w:val="center"/>
      </w:pPr>
      <w:r w:rsidRPr="00D432E8">
        <w:t>Лечение болей в суставах при ревматических заболеваниях</w:t>
      </w:r>
    </w:p>
    <w:p w:rsidR="00D432E8" w:rsidRDefault="00D432E8" w:rsidP="00D432E8"/>
    <w:p w:rsidR="00D432E8" w:rsidRDefault="00D432E8" w:rsidP="00D432E8">
      <w:bookmarkStart w:id="0" w:name="_GoBack"/>
      <w:r>
        <w:t xml:space="preserve">Лечение болей в суставах при ревматических заболеваниях является ключевым аспектом ревматологии и требует комплексного подхода. Ревматические заболевания, такие как ревматоидный артрит, </w:t>
      </w:r>
      <w:proofErr w:type="spellStart"/>
      <w:r>
        <w:t>остеоартроз</w:t>
      </w:r>
      <w:proofErr w:type="spellEnd"/>
      <w:r>
        <w:t xml:space="preserve">, ювенильный идиопатический артрит, </w:t>
      </w:r>
      <w:proofErr w:type="spellStart"/>
      <w:r>
        <w:t>псориатический</w:t>
      </w:r>
      <w:proofErr w:type="spellEnd"/>
      <w:r>
        <w:t xml:space="preserve"> артрит и другие, вызывают болевые ощущения различной степени интенсивности и характера, что существенно влия</w:t>
      </w:r>
      <w:r>
        <w:t>ет на качество жизни пациентов.</w:t>
      </w:r>
    </w:p>
    <w:p w:rsidR="00D432E8" w:rsidRDefault="00D432E8" w:rsidP="00D432E8">
      <w:r>
        <w:t xml:space="preserve">Основной задачей лечения является уменьшение боли и воспаления в пораженных суставах, улучшение их функции и предотвращение дальнейшего их разрушения. Для этого применяются различные группы медикаментозных средств. Нестероидные противовоспалительные препараты (НПВС) часто используются для купирования боли и воспаления. В более тяжелых случаях могут быть назначены </w:t>
      </w:r>
      <w:proofErr w:type="spellStart"/>
      <w:r>
        <w:t>глюкокортикоиды</w:t>
      </w:r>
      <w:proofErr w:type="spellEnd"/>
      <w:r>
        <w:t xml:space="preserve"> и базисные противоревматические препараты, такие как </w:t>
      </w:r>
      <w:proofErr w:type="spellStart"/>
      <w:r>
        <w:t>метотрексат</w:t>
      </w:r>
      <w:proofErr w:type="spellEnd"/>
      <w:r>
        <w:t xml:space="preserve">, </w:t>
      </w:r>
      <w:proofErr w:type="spellStart"/>
      <w:r>
        <w:t>лефлуномид</w:t>
      </w:r>
      <w:proofErr w:type="spellEnd"/>
      <w:r>
        <w:t xml:space="preserve"> или </w:t>
      </w:r>
      <w:proofErr w:type="spellStart"/>
      <w:r>
        <w:t>сульфасалазин</w:t>
      </w:r>
      <w:proofErr w:type="spellEnd"/>
      <w:r>
        <w:t>. Биологические агенты и ингибиторы Янус-</w:t>
      </w:r>
      <w:proofErr w:type="spellStart"/>
      <w:r>
        <w:t>киназы</w:t>
      </w:r>
      <w:proofErr w:type="spellEnd"/>
      <w:r>
        <w:t xml:space="preserve"> также находят применение в лечении ревматических заболеваний, особенно при недостаточной эффе</w:t>
      </w:r>
      <w:r>
        <w:t>ктивности традиционной терапии.</w:t>
      </w:r>
    </w:p>
    <w:p w:rsidR="00D432E8" w:rsidRDefault="00D432E8" w:rsidP="00D432E8">
      <w:r>
        <w:t>Физиотерапия и реабилитационные мероприятия играют важную роль в управлении болями в суставах. Физические упражнения, направленные на улучшение гибкости, укрепление мышц и поддержание подвижности суставов, являются важной частью комплексного лечения. Методы физиотерапии, такие как электротерапия, ультразвуковая терапия и гидротерапия, также могут быть использованы для облегчения бол</w:t>
      </w:r>
      <w:r>
        <w:t>и и улучшения функции суставов.</w:t>
      </w:r>
    </w:p>
    <w:p w:rsidR="00D432E8" w:rsidRDefault="00D432E8" w:rsidP="00D432E8">
      <w:r>
        <w:t>В дополнение к медикаментозному лечению и физиотерапии, важно обеспечить адекватное питание и поддержание здорового веса, так как ожирение может усугублять болевые ощущения и увеличивать нагрузку на суставы. Коррекция образа жизни, включая отказ от курения и умеренное употребление алкоголя, также способствует улучше</w:t>
      </w:r>
      <w:r>
        <w:t>нию общего состояния пациентов.</w:t>
      </w:r>
    </w:p>
    <w:p w:rsidR="00D432E8" w:rsidRDefault="00D432E8" w:rsidP="00D432E8">
      <w:r>
        <w:t xml:space="preserve">Психологическая поддержка и методы управления стрессом также важны, поскольку хроническая боль может негативно сказываться на психоэмоциональном состоянии пациента. Консультации с психотерапевтом, участие в группах поддержки и применение техник релаксации могут помочь в </w:t>
      </w:r>
      <w:proofErr w:type="spellStart"/>
      <w:r>
        <w:t>справлении</w:t>
      </w:r>
      <w:proofErr w:type="spellEnd"/>
      <w:r>
        <w:t xml:space="preserve"> с эмоцио</w:t>
      </w:r>
      <w:r>
        <w:t>нальными аспектами заболевания.</w:t>
      </w:r>
    </w:p>
    <w:p w:rsidR="00D432E8" w:rsidRDefault="00D432E8" w:rsidP="00D432E8">
      <w:r>
        <w:t>Таким образом, лечение болей в суставах при ревматических заболеваниях требует ко</w:t>
      </w:r>
      <w:r>
        <w:t>мплексного подхода, включающего</w:t>
      </w:r>
      <w:r>
        <w:t xml:space="preserve"> медикаментозное лечение, физиотерапию, изменения в образе жизни, а также психологическую поддержку. Это позволяет не только уменьшить болевые ощущения, но и улучшить функцию суставов и качество жизни пациентов.</w:t>
      </w:r>
    </w:p>
    <w:p w:rsidR="00D432E8" w:rsidRDefault="00D432E8" w:rsidP="00D432E8">
      <w:r>
        <w:t>Продолжая обсуждение лечения болей в суставах при ревматических заболеваниях, следует отметить, что индивидуальный подход в лечении играет ключевую роль. Поскольку ревматические заболевания имеют различные причины и проявления, стратегия лечения должна быть адаптирована к конкретному случаю, учитывая характер заболевания, степень его активности, наличие сопутствующих состояний и общ</w:t>
      </w:r>
      <w:r>
        <w:t>ее состояние здоровья пациента.</w:t>
      </w:r>
    </w:p>
    <w:p w:rsidR="00D432E8" w:rsidRDefault="00D432E8" w:rsidP="00D432E8">
      <w:r>
        <w:t>Одним из важных аспектов лечения является обучение пациентов методам самоуправления их состоянием. Это включает осведомленность о природе заболевания, важности регулярного приема лекарств, выполнении физических упражнений и методах контроля боли. Также важно информировать пациентов о возможных побочных эффектах лекарств и о необходимости своевременного обращени</w:t>
      </w:r>
      <w:r>
        <w:t>я к врачу при их возникновении.</w:t>
      </w:r>
    </w:p>
    <w:p w:rsidR="00D432E8" w:rsidRDefault="00D432E8" w:rsidP="00D432E8">
      <w:r>
        <w:t xml:space="preserve">Помимо традиционных методов лечения, в ряде случаев могут быть полезны альтернативные и дополнительные методы лечения, такие как </w:t>
      </w:r>
      <w:proofErr w:type="spellStart"/>
      <w:r>
        <w:t>аккупунктура</w:t>
      </w:r>
      <w:proofErr w:type="spellEnd"/>
      <w:r>
        <w:t xml:space="preserve">, гомеопатия и </w:t>
      </w:r>
      <w:proofErr w:type="spellStart"/>
      <w:r>
        <w:t>траволечение</w:t>
      </w:r>
      <w:proofErr w:type="spellEnd"/>
      <w:r>
        <w:t xml:space="preserve">. Однако </w:t>
      </w:r>
      <w:r>
        <w:lastRenderedPageBreak/>
        <w:t>применение этих методов должно быть согласовано с лечащим врачом, чтобы избежать взаимодействия с традиционными лекарственными средствами и п</w:t>
      </w:r>
      <w:r>
        <w:t>отенциальных побочных эффектов.</w:t>
      </w:r>
    </w:p>
    <w:p w:rsidR="00D432E8" w:rsidRDefault="00D432E8" w:rsidP="00D432E8">
      <w:r>
        <w:t xml:space="preserve">Также важно уделять внимание психосоциальным аспектам заболевания. Хроническая боль и ограничения, связанные с ревматическими заболеваниями, могут приводить к стрессу, </w:t>
      </w:r>
      <w:proofErr w:type="spellStart"/>
      <w:r>
        <w:t>анксиозности</w:t>
      </w:r>
      <w:proofErr w:type="spellEnd"/>
      <w:r>
        <w:t xml:space="preserve"> и депрессии. Поддержка со стороны психолога или психотерапевта, а также участие в группах поддержки могут помочь пациентам адаптироваться к жизни с хроническим заболеванием</w:t>
      </w:r>
      <w:r>
        <w:t>.</w:t>
      </w:r>
    </w:p>
    <w:p w:rsidR="00D432E8" w:rsidRPr="00D432E8" w:rsidRDefault="00D432E8" w:rsidP="00D432E8">
      <w:r>
        <w:t>В заключение, лечение болей в суставах при ревматических заболеваниях требует всестороннего подхода, включающего как медикаментозное лечение, так и физиотерапию, изменение образа жизни, альтернативные методы лечения и психологическую поддержку. Такой комплексный подход способствует уменьшению боли, улучшению функции суставов и повышению качества жизни пациентов.</w:t>
      </w:r>
      <w:bookmarkEnd w:id="0"/>
    </w:p>
    <w:sectPr w:rsidR="00D432E8" w:rsidRPr="00D4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F3"/>
    <w:rsid w:val="006064F3"/>
    <w:rsid w:val="00D4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7977"/>
  <w15:chartTrackingRefBased/>
  <w15:docId w15:val="{43EA8717-3BEA-4CC2-864F-D6A1728A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2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2024-01-04T04:47:00Z</dcterms:created>
  <dcterms:modified xsi:type="dcterms:W3CDTF">2024-01-04T04:51:00Z</dcterms:modified>
</cp:coreProperties>
</file>