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E20D79" w:rsidP="00E20D79">
      <w:pPr>
        <w:pStyle w:val="1"/>
        <w:jc w:val="center"/>
      </w:pPr>
      <w:r w:rsidRPr="00E20D79">
        <w:t>Ревматологические аспекты беременности и родов</w:t>
      </w:r>
    </w:p>
    <w:p w:rsidR="00E20D79" w:rsidRDefault="00E20D79" w:rsidP="00E20D79"/>
    <w:p w:rsidR="00E20D79" w:rsidRDefault="00E20D79" w:rsidP="00E20D79">
      <w:bookmarkStart w:id="0" w:name="_GoBack"/>
      <w:r>
        <w:t>Ревматологические аспекты беременности и родов являются важной темой в области медицины, так как беременность может оказывать влияние на ревматические заболевания, а ревматические заболевания, в свою очередь, могут п</w:t>
      </w:r>
      <w:r>
        <w:t>овлиять на беременность и роды.</w:t>
      </w:r>
    </w:p>
    <w:p w:rsidR="00E20D79" w:rsidRDefault="00E20D79" w:rsidP="00E20D79">
      <w:r>
        <w:t>Одним из основных аспектов является планирование беременности у женщин с ревматическими заболеваниями. Важно оценить состояние заболевания и подготовить пациентку к беременности. Например, у женщин с ревматоидным артритом может потребоваться коррекция лечения перед зачатием, так как некоторые препараты</w:t>
      </w:r>
      <w:r>
        <w:t xml:space="preserve"> могут быть вредными для плода.</w:t>
      </w:r>
    </w:p>
    <w:p w:rsidR="00E20D79" w:rsidRDefault="00E20D79" w:rsidP="00E20D79">
      <w:r>
        <w:t xml:space="preserve">Во время беременности необходимо внимательно </w:t>
      </w:r>
      <w:proofErr w:type="spellStart"/>
      <w:r>
        <w:t>мониторить</w:t>
      </w:r>
      <w:proofErr w:type="spellEnd"/>
      <w:r>
        <w:t xml:space="preserve"> состояние женщины с ревматическими заболеваниями. Это включает в себя регулярные консультации у ревматолога и гинеколога. Некоторые женщины могут испытывать улучшение симптомов своего ревматического заболевания во время беременности, в то время как у других симптомы могут усилиться. Поэтому индивидуальный подхо</w:t>
      </w:r>
      <w:r>
        <w:t>д к каждому случаю очень важен.</w:t>
      </w:r>
    </w:p>
    <w:p w:rsidR="00E20D79" w:rsidRDefault="00E20D79" w:rsidP="00E20D79">
      <w:r>
        <w:t>Также важно учитывать влияние ревматических заболеваний на развитие плода. Некоторые заболевания, например, системная красная волчанка, могут повысить риск осложнений во время беременности. Поэтому важно тщательно следить за развитием беременности и своевременно реагировать на любые изм</w:t>
      </w:r>
      <w:r>
        <w:t>енения.</w:t>
      </w:r>
    </w:p>
    <w:p w:rsidR="00E20D79" w:rsidRDefault="00E20D79" w:rsidP="00E20D79">
      <w:r>
        <w:t>Вопросы</w:t>
      </w:r>
      <w:r>
        <w:t>,</w:t>
      </w:r>
      <w:r>
        <w:t xml:space="preserve"> связанные с родами</w:t>
      </w:r>
      <w:r>
        <w:t>,</w:t>
      </w:r>
      <w:r>
        <w:t xml:space="preserve"> также требуют особого внимания. У женщин с ревматическими заболеваниями может возникнуть необходимость в адаптации процесса родов, учете особенностей состояния суставов и мышц. План родов должен разрабатываться с учетом медицинских рекомендаций и индивидуальн</w:t>
      </w:r>
      <w:r>
        <w:t>ых особенностей каждой женщины.</w:t>
      </w:r>
    </w:p>
    <w:p w:rsidR="00E20D79" w:rsidRDefault="00E20D79" w:rsidP="00E20D79">
      <w:r>
        <w:t>Таким образом, ревматологические аспекты беременности и родов требуют комплексного подхода и внимательного медицинского наблюдения. Своевременное планирование и мониторинг позволяют минимизировать риски как для матери, так и для ребенка, и обеспечивают безопасное и успешное протекание беременности и родов у женщин с ревматическими заболеваниями.</w:t>
      </w:r>
    </w:p>
    <w:p w:rsidR="00E20D79" w:rsidRDefault="00E20D79" w:rsidP="00E20D79">
      <w:r>
        <w:t xml:space="preserve">Важным аспектом при ревматологических аспектах беременности и родов является роль </w:t>
      </w:r>
      <w:proofErr w:type="spellStart"/>
      <w:r>
        <w:t>мультидисциплинарной</w:t>
      </w:r>
      <w:proofErr w:type="spellEnd"/>
      <w:r>
        <w:t xml:space="preserve"> команды в заботе о женщине и ее ребенке. В эту команду могут входить ревматолог, гинеколог, акушер, перинатальный специалист и другие специалисты, в зависимости от потребностей конкретной ситуации. Такой подход обеспечивает более комплексное и эффективное упр</w:t>
      </w:r>
      <w:r>
        <w:t>авление беременностью и родами.</w:t>
      </w:r>
    </w:p>
    <w:p w:rsidR="00E20D79" w:rsidRDefault="00E20D79" w:rsidP="00E20D79">
      <w:r>
        <w:t>Необходимо также учитывать, что послеродовый период может быть вызовом для женщин с ревматическими заболеваниями. Оптимальное управление послеродовым периодом включает в себя восстановление физической активности и учет особенностей состояния суставов и мышц. Профессиональная физиотерапия и реабилитация могут быть ре</w:t>
      </w:r>
      <w:r>
        <w:t>комендованы для восстановления.</w:t>
      </w:r>
    </w:p>
    <w:p w:rsidR="00E20D79" w:rsidRDefault="00E20D79" w:rsidP="00E20D79">
      <w:r>
        <w:t>Важным аспектом является также информирование и поддержка пациенток. Женщины с ревматическими заболеваниями должны быть осведомлены о возможных рисках и о мерах предосторожности, которые следует соблюдать во время беременности и родов. Понимание и поддержка со стороны медицинского персонала и семьи играют важную роль в усп</w:t>
      </w:r>
      <w:r>
        <w:t>ешном протекании этого периода.</w:t>
      </w:r>
    </w:p>
    <w:p w:rsidR="00E20D79" w:rsidRPr="00E20D79" w:rsidRDefault="00E20D79" w:rsidP="00E20D79">
      <w:r>
        <w:lastRenderedPageBreak/>
        <w:t>В заключение, ревматологические аспекты беременности и родов требуют специализированного подхода и медицинской заботы. Планирование, мониторинг, адаптация и поддержка играют важную роль в обеспечении безопасной и здоровой беременности и родов у женщин с ревматическими заболеваниями.</w:t>
      </w:r>
      <w:bookmarkEnd w:id="0"/>
    </w:p>
    <w:sectPr w:rsidR="00E20D79" w:rsidRPr="00E20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D6"/>
    <w:rsid w:val="003716D6"/>
    <w:rsid w:val="00E2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9809"/>
  <w15:chartTrackingRefBased/>
  <w15:docId w15:val="{51E194D3-A29C-43BA-BFD9-3C985023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0D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D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2024-01-04T04:57:00Z</dcterms:created>
  <dcterms:modified xsi:type="dcterms:W3CDTF">2024-01-04T05:00:00Z</dcterms:modified>
</cp:coreProperties>
</file>