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65" w:rsidRDefault="00354CA2" w:rsidP="00354CA2">
      <w:pPr>
        <w:pStyle w:val="1"/>
        <w:jc w:val="center"/>
      </w:pPr>
      <w:r w:rsidRPr="00354CA2">
        <w:t>Остеопороз</w:t>
      </w:r>
      <w:r>
        <w:t>:</w:t>
      </w:r>
      <w:r w:rsidRPr="00354CA2">
        <w:t xml:space="preserve"> связь с ревматологическими заболеваниями и методы профилактики</w:t>
      </w:r>
    </w:p>
    <w:p w:rsidR="00354CA2" w:rsidRDefault="00354CA2" w:rsidP="00354CA2"/>
    <w:p w:rsidR="00354CA2" w:rsidRDefault="00354CA2" w:rsidP="00354CA2">
      <w:bookmarkStart w:id="0" w:name="_GoBack"/>
      <w:r>
        <w:t xml:space="preserve">Остеопороз является серьезным медицинским состоянием, которое часто связано с ревматологическими заболеваниями и требует внимания как со стороны пациентов, так и со стороны врачей. Этот реферат будет посвящен изучению связи между остеопорозом и ревматологическими заболеваниями, а </w:t>
      </w:r>
      <w:r>
        <w:t>также методам его профилактики.</w:t>
      </w:r>
    </w:p>
    <w:p w:rsidR="00354CA2" w:rsidRDefault="00354CA2" w:rsidP="00354CA2">
      <w:r>
        <w:t xml:space="preserve">Остеопороз представляет собой состояние, при котором костная ткань становится менее плотной и более хрупкой, что увеличивает риск переломов. Ревматологические заболевания, такие как ревматоидный артрит, системная красная волчанка и </w:t>
      </w:r>
      <w:proofErr w:type="spellStart"/>
      <w:r>
        <w:t>анкилозирующий</w:t>
      </w:r>
      <w:proofErr w:type="spellEnd"/>
      <w:r>
        <w:t xml:space="preserve"> спондилит, могут повышать риск развития остеопороза у пациентов. Это связано как с самими заболеваниями, так и с применяемыми в терапии лекарствами, такими как </w:t>
      </w:r>
      <w:proofErr w:type="spellStart"/>
      <w:r>
        <w:t>глюкокортикостероиды</w:t>
      </w:r>
      <w:proofErr w:type="spellEnd"/>
      <w:r>
        <w:t>, которые могут негатив</w:t>
      </w:r>
      <w:r>
        <w:t>но влиять на костную плотность.</w:t>
      </w:r>
    </w:p>
    <w:p w:rsidR="00354CA2" w:rsidRDefault="00354CA2" w:rsidP="00354CA2">
      <w:r>
        <w:t>Профилактика остеопороза в контексте ревматологических заболеваний является важной задачей. Врачи часто рекомендуют пациентам регулярно измерять плотность костей, чтобы выявить риск остеопороза. Также важно вести здоровый образ жизни, включая употребление достаточного количества кальция и витамина D, а также физическую активность</w:t>
      </w:r>
      <w:r>
        <w:t xml:space="preserve"> для поддержания костной массы.</w:t>
      </w:r>
    </w:p>
    <w:p w:rsidR="00354CA2" w:rsidRDefault="00354CA2" w:rsidP="00354CA2">
      <w:r>
        <w:t>Помимо этого, врачи могут назначать специфические лекарства для лечения остеопороза и укрепления костей. Для пациентов с ревматологическими заболеваниями важно поддерживать баланс между лечением основного заболевания и профилактикой остеопороза, чтобы обеспечить оптимальное здоровье костей.</w:t>
      </w:r>
    </w:p>
    <w:p w:rsidR="00354CA2" w:rsidRDefault="00354CA2" w:rsidP="00354CA2">
      <w:r>
        <w:t xml:space="preserve">Также стоит отметить, что остеопороз может быть особенно осложнен у женщин в постменопаузальном возрасте, и это связано с естественным снижением уровня эстрогенов в организме. У женщин с ревматологическими заболеваниями, такими как ревматоидный артрит, этот риск может быть увеличен. Поэтому важно вести регулярное </w:t>
      </w:r>
      <w:proofErr w:type="spellStart"/>
      <w:r>
        <w:t>мониторирование</w:t>
      </w:r>
      <w:proofErr w:type="spellEnd"/>
      <w:r>
        <w:t xml:space="preserve"> костной плотности и обсуждать с врачом возможность приме</w:t>
      </w:r>
      <w:r>
        <w:t>нения превентивных мероприятий.</w:t>
      </w:r>
    </w:p>
    <w:p w:rsidR="00354CA2" w:rsidRDefault="00354CA2" w:rsidP="00354CA2">
      <w:r>
        <w:t>Остеопороз также может оказывать значительное влияние на качество жизни пациентов с ревматологическими заболеваниями, усиливая болевые ощущения и ухудшая подвижность. Поэтому ревматологи часто работают с пациентами над улучшением образа жизни и физической активности, что может помочь</w:t>
      </w:r>
      <w:r>
        <w:t xml:space="preserve"> в поддержании здоровья костей.</w:t>
      </w:r>
    </w:p>
    <w:p w:rsidR="00354CA2" w:rsidRDefault="00354CA2" w:rsidP="00354CA2">
      <w:r>
        <w:t>Необходимо также учитывать, что лечение ревматологических заболеваний может включать в себя применение препаратов, которые оказывают влияние на костную массу. Пациентам важно тщательно следить за соблюдением рекомендаций врача и регулярно обсуждать с ним все вопросы, связанные с остеопорозом и его профилактикой.</w:t>
      </w:r>
    </w:p>
    <w:p w:rsidR="00354CA2" w:rsidRPr="00354CA2" w:rsidRDefault="00354CA2" w:rsidP="00354CA2">
      <w:r>
        <w:t>В заключение, остеопороз является важной проблемой для пациентов с ревматологическими заболеваниями. Своевременная диагностика и профилактика, включая правильное лечение и здоровый образ жизни, могут помочь снизить риск остеопороза и улучшить качество жизни этих пациентов.</w:t>
      </w:r>
      <w:bookmarkEnd w:id="0"/>
    </w:p>
    <w:sectPr w:rsidR="00354CA2" w:rsidRPr="0035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65"/>
    <w:rsid w:val="00354CA2"/>
    <w:rsid w:val="004C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CF86"/>
  <w15:chartTrackingRefBased/>
  <w15:docId w15:val="{BBA0E7F0-5F09-4C62-91E3-71A2C0A6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4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C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2024-01-04T05:40:00Z</dcterms:created>
  <dcterms:modified xsi:type="dcterms:W3CDTF">2024-01-04T05:41:00Z</dcterms:modified>
</cp:coreProperties>
</file>