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81" w:rsidRDefault="00CB6222" w:rsidP="00CB6222">
      <w:pPr>
        <w:pStyle w:val="1"/>
        <w:jc w:val="center"/>
      </w:pPr>
      <w:proofErr w:type="spellStart"/>
      <w:r w:rsidRPr="00CB6222">
        <w:t>Артропатии</w:t>
      </w:r>
      <w:proofErr w:type="spellEnd"/>
      <w:r w:rsidRPr="00CB6222">
        <w:t xml:space="preserve"> при воспалительных кишечных заболеваниях</w:t>
      </w:r>
    </w:p>
    <w:p w:rsidR="00CB6222" w:rsidRDefault="00CB6222" w:rsidP="00CB6222"/>
    <w:p w:rsidR="00CB6222" w:rsidRDefault="00CB6222" w:rsidP="00CB6222">
      <w:bookmarkStart w:id="0" w:name="_GoBack"/>
      <w:proofErr w:type="spellStart"/>
      <w:r>
        <w:t>Артропатии</w:t>
      </w:r>
      <w:proofErr w:type="spellEnd"/>
      <w:r>
        <w:t xml:space="preserve"> при воспалительных кишечных заболеваниях (ВКБ) представляют собой группу ревматических состояний, которые развиваются у пациентов, страдающих от заболеваний, таких как болезнь Крона и язвенный колит. Эти состояния характеризуются воспалением кишечника и могут оказывать влияние на суставы, вызывая разнообразные симптомы и проблемы </w:t>
      </w:r>
      <w:r>
        <w:t>с опорно-двигательной системой.</w:t>
      </w:r>
    </w:p>
    <w:p w:rsidR="00CB6222" w:rsidRDefault="00CB6222" w:rsidP="00CB6222">
      <w:r>
        <w:t xml:space="preserve">Один из наиболее распространенных видов </w:t>
      </w:r>
      <w:proofErr w:type="spellStart"/>
      <w:r>
        <w:t>артропатий</w:t>
      </w:r>
      <w:proofErr w:type="spellEnd"/>
      <w:r>
        <w:t xml:space="preserve"> при ВКБ - асимметричный </w:t>
      </w:r>
      <w:proofErr w:type="spellStart"/>
      <w:r>
        <w:t>сакроилеит</w:t>
      </w:r>
      <w:proofErr w:type="spellEnd"/>
      <w:r>
        <w:t>, который характеризуется воспалением суставов тазовой области. Пациенты могут испытывать боль и ограничение движения в поясничных и тазовых суставах. Кроме того, артрит может затрагивать суставы конечностей, вызывая симметричн</w:t>
      </w:r>
      <w:r>
        <w:t>ые суставные боли и воспаление.</w:t>
      </w:r>
    </w:p>
    <w:p w:rsidR="00CB6222" w:rsidRDefault="00CB6222" w:rsidP="00CB6222">
      <w:r>
        <w:t xml:space="preserve">Диагностика </w:t>
      </w:r>
      <w:proofErr w:type="spellStart"/>
      <w:r>
        <w:t>артропатий</w:t>
      </w:r>
      <w:proofErr w:type="spellEnd"/>
      <w:r>
        <w:t xml:space="preserve"> при ВКБ часто представляет некоторые трудности, так как симптомы могут быть схожи с другими ревматическими заболеваниями. Однако, важно выявить связь между воспалительными проявлениями в кишечнике и суставами. Для подтверждения диагноза могут использоваться различные методы, включая лабораторные анализы, рентгено</w:t>
      </w:r>
      <w:r>
        <w:t>графию, МРТ и биопсию суставов.</w:t>
      </w:r>
    </w:p>
    <w:p w:rsidR="00CB6222" w:rsidRDefault="00CB6222" w:rsidP="00CB6222">
      <w:r>
        <w:t xml:space="preserve">Лечение </w:t>
      </w:r>
      <w:proofErr w:type="spellStart"/>
      <w:r>
        <w:t>артропатий</w:t>
      </w:r>
      <w:proofErr w:type="spellEnd"/>
      <w:r>
        <w:t xml:space="preserve"> при ВКБ направлено на устранение воспаления и облегчение симптомов. Обычно используются нестероидные противовоспалительные препараты, иммуномодулирующие препараты и биологические препараты. Физиотерапия и реабилитация также могут быть включены в комплексное лечение для улучшения функции суставов.</w:t>
      </w:r>
    </w:p>
    <w:p w:rsidR="00CB6222" w:rsidRDefault="00CB6222" w:rsidP="00CB6222">
      <w:proofErr w:type="spellStart"/>
      <w:r>
        <w:t>Артропатии</w:t>
      </w:r>
      <w:proofErr w:type="spellEnd"/>
      <w:r>
        <w:t xml:space="preserve"> при воспалительных кишечных заболеваниях (ВКБ) представляют собой группу ревматических состояний, которые развиваются у пациентов, страдающих от заболеваний, таких как болезнь Крона и язвенный колит. Эти состояния характеризуются воспалением кишечника и могут оказывать влияние на суставы, вызывая разнообразные симптомы и проблемы с опорно-дви</w:t>
      </w:r>
      <w:r>
        <w:t>гательной системой.</w:t>
      </w:r>
    </w:p>
    <w:p w:rsidR="00CB6222" w:rsidRDefault="00CB6222" w:rsidP="00CB6222">
      <w:r>
        <w:t xml:space="preserve">Один из наиболее распространенных видов </w:t>
      </w:r>
      <w:proofErr w:type="spellStart"/>
      <w:r>
        <w:t>артропатий</w:t>
      </w:r>
      <w:proofErr w:type="spellEnd"/>
      <w:r>
        <w:t xml:space="preserve"> при ВКБ - асимметричный </w:t>
      </w:r>
      <w:proofErr w:type="spellStart"/>
      <w:r>
        <w:t>сакроилеит</w:t>
      </w:r>
      <w:proofErr w:type="spellEnd"/>
      <w:r>
        <w:t>, который характеризуется воспалением суставов тазовой области. Пациенты могут испытывать боль и ограничение движения в поясничных и тазовых суставах. Кроме того, артрит может затрагивать суставы конечностей, вызывая симметричн</w:t>
      </w:r>
      <w:r>
        <w:t>ые суставные боли и воспаление.</w:t>
      </w:r>
    </w:p>
    <w:p w:rsidR="00CB6222" w:rsidRDefault="00CB6222" w:rsidP="00CB6222">
      <w:r>
        <w:t xml:space="preserve">Диагностика </w:t>
      </w:r>
      <w:proofErr w:type="spellStart"/>
      <w:r>
        <w:t>артропатий</w:t>
      </w:r>
      <w:proofErr w:type="spellEnd"/>
      <w:r>
        <w:t xml:space="preserve"> при ВКБ часто представляет некоторые трудности, так как симптомы могут быть схожи с другими ревматическими заболеваниями. Однако, важно выявить связь между воспалительными проявлениями в кишечнике и суставами. Для подтверждения диагноза могут использоваться различные методы, включая лабораторные анализы, рентгено</w:t>
      </w:r>
      <w:r>
        <w:t>графию, МРТ и биопсию суставов.</w:t>
      </w:r>
    </w:p>
    <w:p w:rsidR="00CB6222" w:rsidRDefault="00CB6222" w:rsidP="00CB6222">
      <w:r>
        <w:t xml:space="preserve">Лечение </w:t>
      </w:r>
      <w:proofErr w:type="spellStart"/>
      <w:r>
        <w:t>артропатий</w:t>
      </w:r>
      <w:proofErr w:type="spellEnd"/>
      <w:r>
        <w:t xml:space="preserve"> при ВКБ направлено на устранение воспаления и облегчение симптомов. Обычно используются нестероидные противовоспалительные препараты, иммуномодулирующие препараты и биологические препараты. Физиотерапия и реабилитация также могут быть включены в комплексное лечение для</w:t>
      </w:r>
      <w:r>
        <w:t xml:space="preserve"> улучшения функции суставов.</w:t>
      </w:r>
    </w:p>
    <w:p w:rsidR="00CB6222" w:rsidRDefault="00CB6222" w:rsidP="00CB6222">
      <w:r>
        <w:t xml:space="preserve">Важно подчеркнуть, что сотрудничество между ревматологами и гастроэнтерологами играет важную роль в лечении пациентов с </w:t>
      </w:r>
      <w:proofErr w:type="spellStart"/>
      <w:r>
        <w:t>артропатиями</w:t>
      </w:r>
      <w:proofErr w:type="spellEnd"/>
      <w:r>
        <w:t xml:space="preserve"> при ВКБ. Комплексный подход позволяет достичь наилучших результатов и улучшить качество жизни</w:t>
      </w:r>
      <w:r>
        <w:t xml:space="preserve"> больных.</w:t>
      </w:r>
    </w:p>
    <w:p w:rsidR="00CB6222" w:rsidRDefault="00CB6222" w:rsidP="00CB6222">
      <w:proofErr w:type="spellStart"/>
      <w:r>
        <w:t>Артропатии</w:t>
      </w:r>
      <w:proofErr w:type="spellEnd"/>
      <w:r>
        <w:t xml:space="preserve"> при ВКБ представляют собой сложное клиническое состояние, которое требует внимательного наблюдения, диагностики и лечения. Осведомленность среди медицинских </w:t>
      </w:r>
      <w:r>
        <w:lastRenderedPageBreak/>
        <w:t xml:space="preserve">специалистов и пациентов о взаимосвязи между ВКБ и </w:t>
      </w:r>
      <w:proofErr w:type="spellStart"/>
      <w:r>
        <w:t>артропатиями</w:t>
      </w:r>
      <w:proofErr w:type="spellEnd"/>
      <w:r>
        <w:t xml:space="preserve"> является ключевым моментом для раннего выявления и эффективного управления этими состояниями.</w:t>
      </w:r>
    </w:p>
    <w:p w:rsidR="00CB6222" w:rsidRPr="00CB6222" w:rsidRDefault="00CB6222" w:rsidP="00CB6222">
      <w:r>
        <w:t xml:space="preserve">В заключение, </w:t>
      </w:r>
      <w:proofErr w:type="spellStart"/>
      <w:r>
        <w:t>артропатии</w:t>
      </w:r>
      <w:proofErr w:type="spellEnd"/>
      <w:r>
        <w:t xml:space="preserve"> при воспалительных кишечных заболеваниях являются серьезными осложнениями, которые могут существенно ухудшить качество жизни пациентов. Раннее выявление и правильное лечение играют важную роль в управлении этими состояниями. </w:t>
      </w:r>
      <w:proofErr w:type="spellStart"/>
      <w:r>
        <w:t>Мультиспециализированный</w:t>
      </w:r>
      <w:proofErr w:type="spellEnd"/>
      <w:r>
        <w:t xml:space="preserve"> подход, включая сотрудничество ревматологов и гастроэнтерологов, необходим для успешного лечения и улучшения состояния пациентов.</w:t>
      </w:r>
      <w:bookmarkEnd w:id="0"/>
    </w:p>
    <w:sectPr w:rsidR="00CB6222" w:rsidRPr="00CB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81"/>
    <w:rsid w:val="00C05481"/>
    <w:rsid w:val="00C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E7B6"/>
  <w15:chartTrackingRefBased/>
  <w15:docId w15:val="{610F8C9F-5465-4232-9EE9-08B193E0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2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2024-01-04T10:11:00Z</dcterms:created>
  <dcterms:modified xsi:type="dcterms:W3CDTF">2024-01-04T10:14:00Z</dcterms:modified>
</cp:coreProperties>
</file>