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AA" w:rsidRDefault="00312F1A" w:rsidP="00312F1A">
      <w:pPr>
        <w:pStyle w:val="1"/>
        <w:jc w:val="center"/>
      </w:pPr>
      <w:r w:rsidRPr="00312F1A">
        <w:t>История развития рекламы</w:t>
      </w:r>
      <w:r>
        <w:t>:</w:t>
      </w:r>
      <w:r w:rsidRPr="00312F1A">
        <w:t xml:space="preserve"> от античности до современности</w:t>
      </w:r>
    </w:p>
    <w:p w:rsidR="00312F1A" w:rsidRDefault="00312F1A" w:rsidP="00312F1A"/>
    <w:p w:rsidR="00312F1A" w:rsidRDefault="00312F1A" w:rsidP="00312F1A">
      <w:bookmarkStart w:id="0" w:name="_GoBack"/>
      <w:r>
        <w:t>Реклама – неотъемлемая часть современной коммерческой деятельности, однако история ее развития насчитывает тысячелетия. От античных времен до современности реклама прошла долгий путь эволюции, меняясь под воздействием различных культурных и технологических</w:t>
      </w:r>
      <w:r>
        <w:t xml:space="preserve"> изменений.</w:t>
      </w:r>
    </w:p>
    <w:p w:rsidR="00312F1A" w:rsidRDefault="00312F1A" w:rsidP="00312F1A">
      <w:r>
        <w:t>Истоки рекламы уходят в глубокую древность. В Древнем Египте и Месопотамии археологи обнаружили первые свидетельства использования письменных сообщений для продвижения товаров и услуг. Эти ранние рекламные тексты в основном представляли собой объявления о продаже товаров и услуг, а также за</w:t>
      </w:r>
      <w:r>
        <w:t>писи о событиях и мероприятиях.</w:t>
      </w:r>
    </w:p>
    <w:p w:rsidR="00312F1A" w:rsidRDefault="00312F1A" w:rsidP="00312F1A">
      <w:r>
        <w:t>В средние века реклама продолжала развиваться, но она была ограничена своей географической и социальной доступностью. Торговцы и ремесленники использовали вывески и афиши, чтобы привлечь клиентов. Однако с появлением книгопечатания и газет в эпоху Ренессанса, реклама стала более</w:t>
      </w:r>
      <w:r>
        <w:t xml:space="preserve"> широкодоступной и влиятельной.</w:t>
      </w:r>
    </w:p>
    <w:p w:rsidR="00312F1A" w:rsidRDefault="00312F1A" w:rsidP="00312F1A">
      <w:r>
        <w:t>С началом индустриальной революции в 18-19 веках реклама стала более массовым явлением. Многие предприятия начали использовать рекламу для продвижения своей продукции на национальном и мировом уровнях. В этот период появились первые рекламные агентства, которые предоставляли услуги по</w:t>
      </w:r>
      <w:r>
        <w:t xml:space="preserve"> созданию и размещению рекламы.</w:t>
      </w:r>
    </w:p>
    <w:p w:rsidR="00312F1A" w:rsidRDefault="00312F1A" w:rsidP="00312F1A">
      <w:r>
        <w:t xml:space="preserve">В 20 веке с развитием радио, телевидения и интернета реклама приобрела новые формы и возможности. Рекламные ролики на телевидении и радио, баннеры в интернете, а также рекламные ролики на </w:t>
      </w:r>
      <w:proofErr w:type="spellStart"/>
      <w:r>
        <w:t>видеохостингах</w:t>
      </w:r>
      <w:proofErr w:type="spellEnd"/>
      <w:r>
        <w:t xml:space="preserve"> стали популярными средствами при</w:t>
      </w:r>
      <w:r>
        <w:t>влечения внимания потребителей.</w:t>
      </w:r>
    </w:p>
    <w:p w:rsidR="00312F1A" w:rsidRDefault="00312F1A" w:rsidP="00312F1A">
      <w:r>
        <w:t xml:space="preserve">С развитием социальных сетей и цифровых платформ реклама стала еще более персонализированной и целенаправленной. Рекламодатели могут анализировать данные о потребителях и создавать более точно </w:t>
      </w:r>
      <w:r>
        <w:t>настроенные рекламные кампании.</w:t>
      </w:r>
    </w:p>
    <w:p w:rsidR="00312F1A" w:rsidRDefault="00312F1A" w:rsidP="00312F1A">
      <w:r>
        <w:t>Таким образом, история развития рекламы свидетельствует о ее постоянном изменении и адаптации к новым технологиям и социокультурным изменениям. В современном мире реклама играет ключевую роль в продвижении товаров и услуг, и ее влияние на общество продолжает расти.</w:t>
      </w:r>
    </w:p>
    <w:p w:rsidR="00312F1A" w:rsidRDefault="00312F1A" w:rsidP="00312F1A">
      <w:r>
        <w:t>В современном мире реклама играет ключевую роль в продвижении товаров и услуг, и ее влияние на общество продолжает расти. Она стала неотъемлемой частью нашей повседневной жизни, окружая нас на каждом шагу. Реклама использует различные медиа-платформы, включая телевидение, радио, интернет, социальные сети и даже мобильные приложения, ч</w:t>
      </w:r>
      <w:r>
        <w:t>тобы достичь целевой аудитории.</w:t>
      </w:r>
    </w:p>
    <w:p w:rsidR="00312F1A" w:rsidRDefault="00312F1A" w:rsidP="00312F1A">
      <w:r>
        <w:t>Однако с развитием рекламы возникли и некоторые проблемы. Пресыщение рекламой, перегрузка информацией и вмешательство в личную жизнь потребителей вызывают негативные реакции. Поэтому сейчас акцент делается на создании более креативных, релевантны</w:t>
      </w:r>
      <w:r>
        <w:t>х и этичных рекламных кампаний.</w:t>
      </w:r>
    </w:p>
    <w:p w:rsidR="00312F1A" w:rsidRDefault="00312F1A" w:rsidP="00312F1A">
      <w:r>
        <w:t>Важно отметить, что с развитием интернета и социальных сетей потребители тоже стали активнее участвовать в процессе рекламы. Они делятся своими мнениями, оценками и отзывами, что может существенно повлиять на репутацию бренда. Таким образом, реклама стала двусторонним взаимодействием между брендами и потребителями.</w:t>
      </w:r>
    </w:p>
    <w:p w:rsidR="00312F1A" w:rsidRDefault="00312F1A" w:rsidP="00312F1A">
      <w:r>
        <w:lastRenderedPageBreak/>
        <w:t xml:space="preserve">Интернет и цифровые технологии продолжают изменять пейзаж рекламы. Тренды в рекламе включают в себя </w:t>
      </w:r>
      <w:proofErr w:type="spellStart"/>
      <w:r>
        <w:t>видеомаркетинг</w:t>
      </w:r>
      <w:proofErr w:type="spellEnd"/>
      <w:r>
        <w:t xml:space="preserve">, контент-маркетинг, влияние в социальных сетях и </w:t>
      </w:r>
      <w:proofErr w:type="spellStart"/>
      <w:r>
        <w:t>программатическую</w:t>
      </w:r>
      <w:proofErr w:type="spellEnd"/>
      <w:r>
        <w:t xml:space="preserve"> рекламу. Бренды стремятся создавать уникальный контент, который вызывае</w:t>
      </w:r>
      <w:r>
        <w:t>т эмоции и вовлекает аудиторию.</w:t>
      </w:r>
    </w:p>
    <w:p w:rsidR="00312F1A" w:rsidRPr="00312F1A" w:rsidRDefault="00312F1A" w:rsidP="00312F1A">
      <w:r>
        <w:t>В заключение, история развития рекламы – это история постоянных изменений и адаптации к новым реалиям. Реклама продолжает оставаться одним из наиболее важных инструментов в мире бизнеса, и ее роль будет продолжать расти в будущем, поскольку она остается ключевым способом связи между брендами и потребителями.</w:t>
      </w:r>
      <w:bookmarkEnd w:id="0"/>
    </w:p>
    <w:sectPr w:rsidR="00312F1A" w:rsidRPr="0031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AA"/>
    <w:rsid w:val="00312F1A"/>
    <w:rsid w:val="00D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1673"/>
  <w15:chartTrackingRefBased/>
  <w15:docId w15:val="{E292277A-4FAF-415F-B859-719EA69C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F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F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2024-01-05T05:12:00Z</dcterms:created>
  <dcterms:modified xsi:type="dcterms:W3CDTF">2024-01-05T05:13:00Z</dcterms:modified>
</cp:coreProperties>
</file>