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86" w:rsidRDefault="00477A04" w:rsidP="00477A04">
      <w:pPr>
        <w:pStyle w:val="1"/>
        <w:jc w:val="center"/>
      </w:pPr>
      <w:r w:rsidRPr="00477A04">
        <w:t>Кросс-культурный маркетинг и реклама</w:t>
      </w:r>
    </w:p>
    <w:p w:rsidR="00477A04" w:rsidRDefault="00477A04" w:rsidP="00477A04"/>
    <w:p w:rsidR="00477A04" w:rsidRDefault="00477A04" w:rsidP="00477A04">
      <w:bookmarkStart w:id="0" w:name="_GoBack"/>
      <w:r>
        <w:t>Кросс-культурный маркетинг и реклама играют важную роль в современном мире, где компании стремятся расширить свое присутствие на глобальном рынке и привлечь разнообразных потребителей из разных культурных сред. Эта стратегия подразумевает адаптацию маркетинговых и рекламных компаний к уникальным культурным контекстам и предпочтениям целевой аудитор</w:t>
      </w:r>
      <w:r>
        <w:t>ии в разных странах и регионах.</w:t>
      </w:r>
    </w:p>
    <w:p w:rsidR="00477A04" w:rsidRDefault="00477A04" w:rsidP="00477A04">
      <w:r>
        <w:t>Одной из важнейших задач кросс-культурного маркетинга и рекламы является понимание культурных различий. Разные культуры имеют свои уникальные ценности, нормы, обычаи и образ жизни, которые могут сильно влиять на способ восприятия рекламы и маркетинговых сообщений. Поэтому успешные компании уделяют внимание изучению культурных особенностей и привычек потр</w:t>
      </w:r>
      <w:r>
        <w:t>ебителей в разных регионах.</w:t>
      </w:r>
    </w:p>
    <w:p w:rsidR="00477A04" w:rsidRDefault="00477A04" w:rsidP="00477A04">
      <w:r>
        <w:t>Адаптация рекламы к культурным особенностям включает в себя не только перевод текстов и адаптацию изображений, но и более глубокое понимание менталитета и ценностей целевой аудитории. Например, то, что может быть смешным или привлекательным для одной культуры, может оказаться неуместным или даже оскорбительным для другой. Поэтому креативный подход и исследование целевой культуры становятся важными элементами усп</w:t>
      </w:r>
      <w:r>
        <w:t>ешной кросс-культурной рекламы.</w:t>
      </w:r>
    </w:p>
    <w:p w:rsidR="00477A04" w:rsidRDefault="00477A04" w:rsidP="00477A04">
      <w:r>
        <w:t xml:space="preserve">Следующим важным аспектом кросс-культурного маркетинга является выбор </w:t>
      </w:r>
      <w:proofErr w:type="gramStart"/>
      <w:r>
        <w:t>медиа-каналов</w:t>
      </w:r>
      <w:proofErr w:type="gramEnd"/>
      <w:r>
        <w:t>,</w:t>
      </w:r>
      <w:r>
        <w:t xml:space="preserve"> и платформ. В разных странах различные </w:t>
      </w:r>
      <w:proofErr w:type="gramStart"/>
      <w:r>
        <w:t>медиа-каналы</w:t>
      </w:r>
      <w:proofErr w:type="gramEnd"/>
      <w:r>
        <w:t>,</w:t>
      </w:r>
      <w:r>
        <w:t xml:space="preserve"> могут иметь разную популярность и влияние. Например, в некоторых странах социальные сети могут играть более важную роль, чем телевидение или печатные СМИ. Поэтому компании должны адаптировать свой медиа-</w:t>
      </w:r>
      <w:proofErr w:type="spellStart"/>
      <w:r>
        <w:t>микс</w:t>
      </w:r>
      <w:proofErr w:type="spellEnd"/>
      <w:r>
        <w:t xml:space="preserve"> под конкретный р</w:t>
      </w:r>
      <w:r>
        <w:t>егион и предпочтения аудитории.</w:t>
      </w:r>
    </w:p>
    <w:p w:rsidR="00477A04" w:rsidRDefault="00477A04" w:rsidP="00477A04">
      <w:r>
        <w:t>Важным аспектом кросс-культурного маркетинга является также учет законодательства и регулирования в разных странах. Рекламные правила и нормы могут значительно различаться, и нарушение законодательства может повлечь за собой серьезные последствия для бренда. Поэтому компании должны быть внимательными к юридическим аспектам при разработке рекламных кампаний.</w:t>
      </w:r>
    </w:p>
    <w:p w:rsidR="00477A04" w:rsidRDefault="00477A04" w:rsidP="00477A04">
      <w:r>
        <w:t>Кросс-культурный маркетинг и реклама также требуют гибкости и готовности к быстрым изменениям. Культурные тренды и предпочтения могут меняться со временем, и компании должны быть готовы адаптировать свои стратегии в соответствии с изменениями в целевой аудитории. Это может включать в себя пересмотр контента, дизайна и тоновых р</w:t>
      </w:r>
      <w:r>
        <w:t>ешений в рекламе.</w:t>
      </w:r>
    </w:p>
    <w:p w:rsidR="00477A04" w:rsidRDefault="00477A04" w:rsidP="00477A04">
      <w:r>
        <w:t xml:space="preserve">Современные технологии также облегчают кросс-культурный маркетинг. С помощью цифровых аналитических инструментов и платформ для управления рекламой компании могут эффективно </w:t>
      </w:r>
      <w:proofErr w:type="spellStart"/>
      <w:r>
        <w:t>мониторить</w:t>
      </w:r>
      <w:proofErr w:type="spellEnd"/>
      <w:r>
        <w:t xml:space="preserve"> реакцию аудитории и получать обратную связь, что помогает в </w:t>
      </w:r>
      <w:r>
        <w:t>оптимизации рекламных кампаний.</w:t>
      </w:r>
    </w:p>
    <w:p w:rsidR="00477A04" w:rsidRDefault="00477A04" w:rsidP="00477A04">
      <w:r>
        <w:t>Кросс-культурный маркетинг также открывает новые возможности для компаний в исследовании и понимании мировых рынков. Он способствует культурному обмену и сближению различных культур, что может привести к развитию новых идей и ин</w:t>
      </w:r>
      <w:r>
        <w:t>новаций в маркетинге и рекламе.</w:t>
      </w:r>
    </w:p>
    <w:p w:rsidR="00477A04" w:rsidRDefault="00477A04" w:rsidP="00477A04">
      <w:r>
        <w:t xml:space="preserve">Наконец, успешный кросс-культурный маркетинг и реклама требуют от компаний долгосрочной стратегии и преданности целям, которые они ставят перед собой на глобальном рынке. Это может потребовать времени и усилий, но в итоге может привести к укреплению бренда и расширению </w:t>
      </w:r>
      <w:r>
        <w:lastRenderedPageBreak/>
        <w:t>рынка, что делает кросс-культурный маркетинг важным элементом в современном мире международного бизнеса.</w:t>
      </w:r>
    </w:p>
    <w:p w:rsidR="00477A04" w:rsidRPr="00477A04" w:rsidRDefault="00477A04" w:rsidP="00477A04">
      <w:r>
        <w:t>В заключение, кросс-культурный маркетинг и реклама представляют собой важное направление для международных компаний, стремящихся успешно продвигать свои продукты и услуги на мировом рынке. Адаптация культурных контекстов, учет менталитета и ценностей, а также соблюдение местного законодательства становятся ключевыми факторами в достижении успеха в кросс-культурной рекламе и маркетинге.</w:t>
      </w:r>
      <w:bookmarkEnd w:id="0"/>
    </w:p>
    <w:sectPr w:rsidR="00477A04" w:rsidRPr="0047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86"/>
    <w:rsid w:val="00302E86"/>
    <w:rsid w:val="004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B692"/>
  <w15:chartTrackingRefBased/>
  <w15:docId w15:val="{7DE09988-A585-4CA8-A23F-C300FEC3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A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2024-01-05T09:07:00Z</dcterms:created>
  <dcterms:modified xsi:type="dcterms:W3CDTF">2024-01-05T09:08:00Z</dcterms:modified>
</cp:coreProperties>
</file>