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8B" w:rsidRDefault="00280B4D" w:rsidP="00280B4D">
      <w:pPr>
        <w:pStyle w:val="1"/>
        <w:jc w:val="center"/>
      </w:pPr>
      <w:r w:rsidRPr="00280B4D">
        <w:t>Анализ потребительского поведения в контексте рекламы</w:t>
      </w:r>
    </w:p>
    <w:p w:rsidR="00280B4D" w:rsidRDefault="00280B4D" w:rsidP="00280B4D"/>
    <w:p w:rsidR="00280B4D" w:rsidRDefault="00280B4D" w:rsidP="00280B4D">
      <w:bookmarkStart w:id="0" w:name="_GoBack"/>
      <w:r>
        <w:t>Изучение потребительского поведения играет важную роль в сфере рекламы и маркетинга. Понимание того, как потребители принимают решения о покупке, какие факторы влияют на их выбор и как они реагируют на рекламные сообщения, является ключевым элементом успеш</w:t>
      </w:r>
      <w:r>
        <w:t>ных рекламных кампаний.</w:t>
      </w:r>
    </w:p>
    <w:p w:rsidR="00280B4D" w:rsidRDefault="00280B4D" w:rsidP="00280B4D">
      <w:r>
        <w:t>Одним из основных аспектов анализа потребительского поведения в контексте рекламы является изучение мотивации потребителей. Почему люди покупают определенные товары или услуги? Какие нужды и желания они удовлетворяют? Реклама часто стремится акцентировать внимание на тех аспектах продукта или услуги, которые наиболее соответствуют мотивации потребителей. Изучение мотивации также помогает определить, какие психологические факторы могут быть использованы в рекламе для создания привлек</w:t>
      </w:r>
      <w:r>
        <w:t>ательных предложений.</w:t>
      </w:r>
    </w:p>
    <w:p w:rsidR="00280B4D" w:rsidRDefault="00280B4D" w:rsidP="00280B4D">
      <w:r>
        <w:t>Еще одним важным аспектом анализа является изучение процесса принятия решений потребителями. Этот процесс включает в себя несколько этапов, начиная от осознания потребности и поиска информации, и заканчивая принятием конечного решения о покупке. Реклама может влиять на каждый из этих этапов, предоставляя информацию, создавая интерес, формируя предпочтения и подталкивая к действию. Изучение этого процесса позволяет рекламодателям более эффективно нацелить свои сообщения на конкретные э</w:t>
      </w:r>
      <w:r>
        <w:t>тапы принятия решений.</w:t>
      </w:r>
    </w:p>
    <w:p w:rsidR="00280B4D" w:rsidRDefault="00280B4D" w:rsidP="00280B4D">
      <w:r>
        <w:t>Психологические аспекты также играют важную роль в анализе потребительского поведения. Реклама может использовать психологические триггеры, такие как чувства, эмоции и влияние социального окружения, для привлечения внимания и убеждения потребителей. Изучение психологических аспектов помогает понять, какие эмоции и мотивации могут быть связаны с конкретными продуктами или услугами и как их можно эффект</w:t>
      </w:r>
      <w:r>
        <w:t xml:space="preserve">ивно </w:t>
      </w:r>
      <w:proofErr w:type="spellStart"/>
      <w:r>
        <w:t>коммуницировать</w:t>
      </w:r>
      <w:proofErr w:type="spellEnd"/>
      <w:r>
        <w:t xml:space="preserve"> в рекламе.</w:t>
      </w:r>
    </w:p>
    <w:p w:rsidR="00280B4D" w:rsidRDefault="00280B4D" w:rsidP="00280B4D">
      <w:r>
        <w:t>Социокультурные факторы также важны при анализе потребительского поведения. Культурные ценности, обычаи и стереотипы могут сильно влиять на предпочтения потребителей и восприятие рекламных сообщений. Рекламодатели должны учитывать эти факторы при создании кампаний, чтобы они были релевантными и приемлемыми</w:t>
      </w:r>
      <w:r>
        <w:t xml:space="preserve"> для целевой аудитории.</w:t>
      </w:r>
    </w:p>
    <w:p w:rsidR="00280B4D" w:rsidRDefault="00280B4D" w:rsidP="00280B4D">
      <w:r>
        <w:t>Таким образом, анализ потребительского поведения является неотъемлемой частью разработки успешных рекламных стратегий. Понимание мотивации, процесса принятия решений, психологических и социокультурных аспектов позволяет рекламодателям создавать более эффективные и привлекательные рекламные сообщения, которые соответствуют потребностям и ожиданиям потребителей.</w:t>
      </w:r>
    </w:p>
    <w:p w:rsidR="00280B4D" w:rsidRDefault="00280B4D" w:rsidP="00280B4D">
      <w:r>
        <w:t xml:space="preserve">Еще одним важным аспектом анализа потребительского поведения в контексте рекламы является изучение влияния рекламных каналов и медиа на поведение потребителей. С развитием цифровых технологий и интернета, реклама приобретает новые формы и платформы. Потребители имеют доступ к огромному объему информации и рекламных сообщений через различные онлайн-каналы, такие как социальные сети, поисковые системы, </w:t>
      </w:r>
      <w:proofErr w:type="spellStart"/>
      <w:r>
        <w:t>видеоплатформы</w:t>
      </w:r>
      <w:proofErr w:type="spellEnd"/>
      <w:r>
        <w:t xml:space="preserve"> и другие. Изучение того, как потребители воспринимают и реагируют на рекламу в этих каналах, помогает оптимизировать стратегии размещения и </w:t>
      </w:r>
      <w:proofErr w:type="spellStart"/>
      <w:r>
        <w:t>медиап</w:t>
      </w:r>
      <w:r>
        <w:t>ланирования</w:t>
      </w:r>
      <w:proofErr w:type="spellEnd"/>
      <w:r>
        <w:t xml:space="preserve"> рекламных кампаний.</w:t>
      </w:r>
    </w:p>
    <w:p w:rsidR="00280B4D" w:rsidRDefault="00280B4D" w:rsidP="00280B4D">
      <w:r>
        <w:t xml:space="preserve">Также стоит отметить, что потребители становятся все более осведомленными и требовательными. Они ищут более информативные и аутентичные рекламные сообщения, и рекламодатели должны адаптировать свои стратегии в соответствии с этими изменениями. Исследования потребительского поведения позволяют выявить, какие типы контента и </w:t>
      </w:r>
      <w:r>
        <w:lastRenderedPageBreak/>
        <w:t>коммуникаций наиболее привлекательны для аудитории, и каким образом рекламу можно сделать более интересн</w:t>
      </w:r>
      <w:r>
        <w:t>ой и полезной для потребителей.</w:t>
      </w:r>
    </w:p>
    <w:p w:rsidR="00280B4D" w:rsidRDefault="00280B4D" w:rsidP="00280B4D">
      <w:r>
        <w:t>Важным аспектом анализа потребительского поведения также является изучение эффективности рекламных кампаний. Путем сбора и анализа данных о реакции потребителей на рекламу можно оценить успешность кампании и выявить ее сильные и слабые стороны. Это позволяет рекламодателям корректировать стратегии и распределение рекламного бюджета для до</w:t>
      </w:r>
      <w:r>
        <w:t>стижения наилучших результатов.</w:t>
      </w:r>
    </w:p>
    <w:p w:rsidR="00280B4D" w:rsidRPr="00280B4D" w:rsidRDefault="00280B4D" w:rsidP="00280B4D">
      <w:r>
        <w:t>В заключение, анализ потребительского поведения в контексте рекламы играет ключевую роль в разработке и оптимизации рекламных стратегий. Понимание мотивации, процесса принятия решений, психологических и социокультурных аспектов, а также влияния различных рекламных каналов помогает рекламодателям создавать более эффективные и привлекательные кампании, которые соответствуют потребностям и предпочтениям современных потребителей.</w:t>
      </w:r>
      <w:bookmarkEnd w:id="0"/>
    </w:p>
    <w:sectPr w:rsidR="00280B4D" w:rsidRPr="0028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8B"/>
    <w:rsid w:val="00280B4D"/>
    <w:rsid w:val="007C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F92A"/>
  <w15:chartTrackingRefBased/>
  <w15:docId w15:val="{0486DFD0-73A0-4D6D-96B1-EAB35A25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0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B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2024-01-05T09:29:00Z</dcterms:created>
  <dcterms:modified xsi:type="dcterms:W3CDTF">2024-01-05T09:32:00Z</dcterms:modified>
</cp:coreProperties>
</file>