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0B" w:rsidRDefault="00690BC2" w:rsidP="00690BC2">
      <w:pPr>
        <w:pStyle w:val="1"/>
        <w:jc w:val="center"/>
      </w:pPr>
      <w:r w:rsidRPr="00690BC2">
        <w:t>Контент-маркетинг как часть рекламной стратегии</w:t>
      </w:r>
    </w:p>
    <w:p w:rsidR="00690BC2" w:rsidRDefault="00690BC2" w:rsidP="00690BC2"/>
    <w:p w:rsidR="00690BC2" w:rsidRDefault="00690BC2" w:rsidP="00690BC2">
      <w:bookmarkStart w:id="0" w:name="_GoBack"/>
      <w:r>
        <w:t>Контент-маркетинг представляет собой одну из ключевых составляющих современной рекламной стратегии. Он ориентирован на создание и распространение информационного контента, который не только привлекает внимание аудитории, но и предоставляет ей ценную информацию. В данном реферате рассмотрим сущность контент-маркетинга, его особенност</w:t>
      </w:r>
      <w:r>
        <w:t>и и роль в современной рекламе.</w:t>
      </w:r>
    </w:p>
    <w:p w:rsidR="00690BC2" w:rsidRDefault="00690BC2" w:rsidP="00690BC2">
      <w:r>
        <w:t xml:space="preserve">Контент-маркетинг основывается на идее предоставления потребителям полезного и интересного контента, который решает их проблемы, отвечает на вопросы или удовлетворяет их потребности. Этот контент может включать в себя статьи, блоги, видео, аудио, </w:t>
      </w:r>
      <w:proofErr w:type="spellStart"/>
      <w:r>
        <w:t>инфографику</w:t>
      </w:r>
      <w:proofErr w:type="spellEnd"/>
      <w:r>
        <w:t>, инструкции, руководства и многое другое. Основной целью контент-маркетинга является установление долгосрочных отношений с аудиторией и создан</w:t>
      </w:r>
      <w:r>
        <w:t>ие лояльности к бренду.</w:t>
      </w:r>
    </w:p>
    <w:p w:rsidR="00690BC2" w:rsidRDefault="00690BC2" w:rsidP="00690BC2">
      <w:r>
        <w:t>Особенности контент-маркетинга:</w:t>
      </w:r>
    </w:p>
    <w:p w:rsidR="00690BC2" w:rsidRDefault="00690BC2" w:rsidP="00690BC2">
      <w:r>
        <w:t>1. Фокус на аудитории: Контент-маркетинг ориентирован на потребителей и их потребности. Эффективный контент рассматривает аудиторию как ключевую ценность и старается решить ее проблемы или предложит</w:t>
      </w:r>
      <w:r>
        <w:t>ь интересную информацию.</w:t>
      </w:r>
    </w:p>
    <w:p w:rsidR="00690BC2" w:rsidRDefault="00690BC2" w:rsidP="00690BC2">
      <w:r>
        <w:t>2. Взаимодействие и обучение: Контент-маркетинг не ограничивается рекламными сообщениями, он стремится взаимодействовать с аудиторией и обучать ее. Это позволяет установить доверие и убедить потребителей в качестве продукта или ус</w:t>
      </w:r>
      <w:r>
        <w:t>луги.</w:t>
      </w:r>
    </w:p>
    <w:p w:rsidR="00690BC2" w:rsidRDefault="00690BC2" w:rsidP="00690BC2">
      <w:r>
        <w:t>3. Распространение и продвижение: Создание качественного контента важно, но его распространение и продвижение также играют решающую роль. Контент должен быть видимым и д</w:t>
      </w:r>
      <w:r>
        <w:t>оступным для целевой аудитории.</w:t>
      </w:r>
    </w:p>
    <w:p w:rsidR="00690BC2" w:rsidRDefault="00690BC2" w:rsidP="00690BC2">
      <w:r>
        <w:t>Роль контент-ма</w:t>
      </w:r>
      <w:r>
        <w:t>ркетинга в рекламной стратегии:</w:t>
      </w:r>
    </w:p>
    <w:p w:rsidR="00690BC2" w:rsidRDefault="00690BC2" w:rsidP="00690BC2">
      <w:r>
        <w:t>1. Привлечение внимания: Контент-маркетинг помогает привлечь внимание потенциальных клиентов и заинтерес</w:t>
      </w:r>
      <w:r>
        <w:t>овать их брендом или продуктом.</w:t>
      </w:r>
    </w:p>
    <w:p w:rsidR="00690BC2" w:rsidRDefault="00690BC2" w:rsidP="00690BC2">
      <w:r>
        <w:t xml:space="preserve">2. Установление авторитетности: Создание качественного и информативного контента позволяет бренду стать экспертом в своей области </w:t>
      </w:r>
      <w:r>
        <w:t>и повысить свою авторитетность.</w:t>
      </w:r>
    </w:p>
    <w:p w:rsidR="00690BC2" w:rsidRDefault="00690BC2" w:rsidP="00690BC2">
      <w:r>
        <w:t>3. Поддержание отношений: Контент-маркетинг способствует установлению долгосрочных отношений с клиентами и по</w:t>
      </w:r>
      <w:r>
        <w:t>вышению их лояльности к бренду.</w:t>
      </w:r>
    </w:p>
    <w:p w:rsidR="00690BC2" w:rsidRDefault="00690BC2" w:rsidP="00690BC2">
      <w:r>
        <w:t>4. Увеличение конверсии: Качественный контент может повысить конверсию, так как он обучает и убеждает потребителей в нео</w:t>
      </w:r>
      <w:r>
        <w:t>бходимости продукта или услуги.</w:t>
      </w:r>
    </w:p>
    <w:p w:rsidR="00690BC2" w:rsidRDefault="00690BC2" w:rsidP="00690BC2">
      <w:r>
        <w:t>5. Измеримость результатов: Контент-маркетинг позволяет измерять эффективность своих усилий с помощью различных метрик и анализа данных, что помогает корректировать стратегию.</w:t>
      </w:r>
    </w:p>
    <w:p w:rsidR="00690BC2" w:rsidRDefault="00690BC2" w:rsidP="00690BC2">
      <w:r>
        <w:t>Контент-маркетинг, будучи частью рекламной стратегии, также предоставляет компаниям возможность создавать разнообразный контент, который может быть адаптирован к разным каналам распространения. Это позволяет брендам быть более гибкими и адаптировать свое сообщение к потребностям и ожиданиям аудитории в раз</w:t>
      </w:r>
      <w:r>
        <w:t xml:space="preserve">личных онлайн и </w:t>
      </w:r>
      <w:proofErr w:type="spellStart"/>
      <w:r>
        <w:t>оффлайн</w:t>
      </w:r>
      <w:proofErr w:type="spellEnd"/>
      <w:r>
        <w:t xml:space="preserve"> средах.</w:t>
      </w:r>
    </w:p>
    <w:p w:rsidR="00690BC2" w:rsidRDefault="00690BC2" w:rsidP="00690BC2">
      <w:r>
        <w:t>Кроме того, контент-маркетинг способствует улучшению видимости бренда в поисковых системах. Качественный и оптимизированный контент может привлечь органический трафик на веб-сайт компании и улучшить его позиции в поисковых результатах. Это важно для привлечения новых клиентов и удержания текущей аудитории.</w:t>
      </w:r>
    </w:p>
    <w:p w:rsidR="00690BC2" w:rsidRDefault="00690BC2" w:rsidP="00690BC2">
      <w:r>
        <w:lastRenderedPageBreak/>
        <w:t>Следует отметить, что контент-маркетинг требует постоянного обновления и анализа результатов. Стратегия должна быть гибкой и способной адаптироваться к изменяющимся трендам и потребностям аудитории. Бренды, инвестирующие в создание высококачественного и релевантного контента, могут получить значительные преимущества на рынке и укрепить свою п</w:t>
      </w:r>
      <w:r>
        <w:t>озицию в сознании потребителей.</w:t>
      </w:r>
    </w:p>
    <w:p w:rsidR="00690BC2" w:rsidRDefault="00690BC2" w:rsidP="00690BC2">
      <w:r>
        <w:t>Таким образом, контент-маркетинг является неотъемлемой частью современной рекламной стратегии, предоставляя компаниям возможность привлекать, удерживать и взаимодействовать с аудиторией, а также повышать свою видимость в поисковых системах и укреплять свой бренд в долгосрочной перспективе.</w:t>
      </w:r>
    </w:p>
    <w:p w:rsidR="00690BC2" w:rsidRPr="00690BC2" w:rsidRDefault="00690BC2" w:rsidP="00690BC2">
      <w:r>
        <w:t>В заключение, контент-маркетинг играет ключевую роль в современной рекламной стратегии, предоставляя брендам возможность привлечь внимание, установить отношения и повысить эффективность своих маркетинговых усилий. Он ориентирован на потребителей и предлагает им ценный контент, что делает его незаменимым инструментом в мире современной рекламы.</w:t>
      </w:r>
      <w:bookmarkEnd w:id="0"/>
    </w:p>
    <w:sectPr w:rsidR="00690BC2" w:rsidRPr="0069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0B"/>
    <w:rsid w:val="00364C0B"/>
    <w:rsid w:val="0069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6487"/>
  <w15:chartTrackingRefBased/>
  <w15:docId w15:val="{47C176D9-6FF2-4A5F-8016-F9E8DF39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0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2024-01-05T09:45:00Z</dcterms:created>
  <dcterms:modified xsi:type="dcterms:W3CDTF">2024-01-05T09:46:00Z</dcterms:modified>
</cp:coreProperties>
</file>