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6F" w:rsidRDefault="00421311" w:rsidP="00421311">
      <w:pPr>
        <w:pStyle w:val="1"/>
        <w:jc w:val="center"/>
      </w:pPr>
      <w:r w:rsidRPr="00421311">
        <w:t xml:space="preserve">Поведенческий </w:t>
      </w:r>
      <w:proofErr w:type="spellStart"/>
      <w:r w:rsidRPr="00421311">
        <w:t>таргетинг</w:t>
      </w:r>
      <w:proofErr w:type="spellEnd"/>
      <w:r w:rsidRPr="00421311">
        <w:t xml:space="preserve"> в рекламе</w:t>
      </w:r>
    </w:p>
    <w:p w:rsidR="00421311" w:rsidRDefault="00421311" w:rsidP="00421311"/>
    <w:p w:rsidR="00421311" w:rsidRDefault="00421311" w:rsidP="00421311">
      <w:bookmarkStart w:id="0" w:name="_GoBack"/>
      <w:r>
        <w:t xml:space="preserve">Поведенческий </w:t>
      </w:r>
      <w:proofErr w:type="spellStart"/>
      <w:r>
        <w:t>таргетинг</w:t>
      </w:r>
      <w:proofErr w:type="spellEnd"/>
      <w:r>
        <w:t xml:space="preserve"> в рекламе - это стратегия, которая основывается на анализе и учете онлайн-поведения потенциальных клиентов с целью точного и эффективного достижения целевой аудитории. Этот метод </w:t>
      </w:r>
      <w:proofErr w:type="spellStart"/>
      <w:r>
        <w:t>таргетирования</w:t>
      </w:r>
      <w:proofErr w:type="spellEnd"/>
      <w:r>
        <w:t xml:space="preserve"> становится все более популярным и востребованным среди маркетологов и рекламодателей благодаря своей способности улучшать результаты рекламных кампани</w:t>
      </w:r>
      <w:r>
        <w:t>й и экономить рекламный бюджет.</w:t>
      </w:r>
    </w:p>
    <w:p w:rsidR="00421311" w:rsidRDefault="00421311" w:rsidP="00421311">
      <w:r>
        <w:t xml:space="preserve">Основой поведенческого </w:t>
      </w:r>
      <w:proofErr w:type="spellStart"/>
      <w:r>
        <w:t>таргетинга</w:t>
      </w:r>
      <w:proofErr w:type="spellEnd"/>
      <w:r>
        <w:t xml:space="preserve"> является сбор и анализ данных о поведении пользователей в интернете. Эти данные включают в себя информацию о посещенных веб-сайтах, запросах в поисковых системах, активности на социальных сетях, просмотре видео и других онлайн-действиях. С помощью специальных технологий и алгоритмов, рекламные платформы и рекламодатели могут анализировать эти данные и создавать </w:t>
      </w:r>
      <w:r>
        <w:t>профили потенциальных клиентов.</w:t>
      </w:r>
    </w:p>
    <w:p w:rsidR="00421311" w:rsidRDefault="00421311" w:rsidP="00421311">
      <w:r>
        <w:t>Преимущества пове</w:t>
      </w:r>
      <w:r>
        <w:t xml:space="preserve">денческого </w:t>
      </w:r>
      <w:proofErr w:type="spellStart"/>
      <w:r>
        <w:t>таргетинга</w:t>
      </w:r>
      <w:proofErr w:type="spellEnd"/>
      <w:r>
        <w:t xml:space="preserve"> включают:</w:t>
      </w:r>
    </w:p>
    <w:p w:rsidR="00421311" w:rsidRDefault="00421311" w:rsidP="00421311">
      <w:r>
        <w:t>1. Повышенную релевантность: Благодаря анализу поведения пользователей, реклама становится более релевантной и соответствует интересам и потребностям каждого конкретного пользователя. Это увеличивает вероятность того, что пользователь отре</w:t>
      </w:r>
      <w:r>
        <w:t>агирует на рекламное сообщение.</w:t>
      </w:r>
    </w:p>
    <w:p w:rsidR="00421311" w:rsidRDefault="00421311" w:rsidP="00421311">
      <w:r>
        <w:t xml:space="preserve">2. Эффективность: Поведенческий </w:t>
      </w:r>
      <w:proofErr w:type="spellStart"/>
      <w:r>
        <w:t>таргетинг</w:t>
      </w:r>
      <w:proofErr w:type="spellEnd"/>
      <w:r>
        <w:t xml:space="preserve"> позволяет оптимизировать рекламные бюджеты, направляя рекламу только на наиболее перспективных клиентов. Это уменьшает расходы на рекламу и увеличива</w:t>
      </w:r>
      <w:r>
        <w:t>ет ROI (возврат на инвестиции).</w:t>
      </w:r>
    </w:p>
    <w:p w:rsidR="00421311" w:rsidRDefault="00421311" w:rsidP="00421311">
      <w:r>
        <w:t>3. Персонализация: Реклама может быть настроена на уровне персональных предпочтений и интересов каждого пользователя, что делает ее более привлекательной и эф</w:t>
      </w:r>
      <w:r>
        <w:t>фективной.</w:t>
      </w:r>
    </w:p>
    <w:p w:rsidR="00421311" w:rsidRDefault="00421311" w:rsidP="00421311">
      <w:r>
        <w:t xml:space="preserve">4. Увеличение конверсии: Благодаря более точному </w:t>
      </w:r>
      <w:proofErr w:type="spellStart"/>
      <w:r>
        <w:t>таргетингу</w:t>
      </w:r>
      <w:proofErr w:type="spellEnd"/>
      <w:r>
        <w:t>, конверсия в действия (например, покупки или регистрации) увеличивается, что способ</w:t>
      </w:r>
      <w:r>
        <w:t>ствует достижению бизнес-целей.</w:t>
      </w:r>
    </w:p>
    <w:p w:rsidR="00421311" w:rsidRDefault="00421311" w:rsidP="00421311">
      <w:r>
        <w:t xml:space="preserve">Однако поведенческий </w:t>
      </w:r>
      <w:proofErr w:type="spellStart"/>
      <w:r>
        <w:t>таргетинг</w:t>
      </w:r>
      <w:proofErr w:type="spellEnd"/>
      <w:r>
        <w:t xml:space="preserve"> вызывает определенные этические и </w:t>
      </w:r>
      <w:proofErr w:type="spellStart"/>
      <w:r>
        <w:t>конфиденциальностные</w:t>
      </w:r>
      <w:proofErr w:type="spellEnd"/>
      <w:r>
        <w:t xml:space="preserve"> вопросы, так как он основан на сборе и анализе личных данных пользователей. В связи с этим, существует необходимость в строгом соблюдении законов о защите данных и прозрачности в использовании таких данных.</w:t>
      </w:r>
    </w:p>
    <w:p w:rsidR="00421311" w:rsidRDefault="00421311" w:rsidP="00421311">
      <w:r>
        <w:t xml:space="preserve">Поведенческий </w:t>
      </w:r>
      <w:proofErr w:type="spellStart"/>
      <w:r>
        <w:t>таргетинг</w:t>
      </w:r>
      <w:proofErr w:type="spellEnd"/>
      <w:r>
        <w:t xml:space="preserve"> в рекламе является эволюцией традиционных методов </w:t>
      </w:r>
      <w:proofErr w:type="spellStart"/>
      <w:r>
        <w:t>таргетирования</w:t>
      </w:r>
      <w:proofErr w:type="spellEnd"/>
      <w:r>
        <w:t xml:space="preserve">, таких как демографический или географический </w:t>
      </w:r>
      <w:proofErr w:type="spellStart"/>
      <w:r>
        <w:t>таргетинг</w:t>
      </w:r>
      <w:proofErr w:type="spellEnd"/>
      <w:r>
        <w:t xml:space="preserve">. Он основывается на понимании того, как пользователи взаимодействуют с контентом в интернете и какие действия они совершают. Например, если пользователь посещает несколько веб-сайтов, связанных с здоровьем и фитнесом, это может указывать на его интерес к этой теме. В таком случае, рекламодатели могут использовать поведенческий </w:t>
      </w:r>
      <w:proofErr w:type="spellStart"/>
      <w:r>
        <w:t>таргетинг</w:t>
      </w:r>
      <w:proofErr w:type="spellEnd"/>
      <w:r>
        <w:t>, чтобы показать этому пользователю рекламу продуктов или услуг, св</w:t>
      </w:r>
      <w:r>
        <w:t>язанных с здоровьем и фитнесом.</w:t>
      </w:r>
    </w:p>
    <w:p w:rsidR="00421311" w:rsidRDefault="00421311" w:rsidP="00421311">
      <w:r>
        <w:t xml:space="preserve">Одним из ключевых преимуществ поведенческого </w:t>
      </w:r>
      <w:proofErr w:type="spellStart"/>
      <w:r>
        <w:t>таргетинга</w:t>
      </w:r>
      <w:proofErr w:type="spellEnd"/>
      <w:r>
        <w:t xml:space="preserve"> является способность предсказать будущее поведение пользователей на основе их прошлых действий. Это позволяет рекламодателям быть более </w:t>
      </w:r>
      <w:proofErr w:type="spellStart"/>
      <w:r>
        <w:t>проактивными</w:t>
      </w:r>
      <w:proofErr w:type="spellEnd"/>
      <w:r>
        <w:t xml:space="preserve"> и предоставлять пользователю релевантный контент и предложения еще до того, как он сам осознает свои потребности. Такой подход может существенно повысить эф</w:t>
      </w:r>
      <w:r>
        <w:t>фективность рекламных кампаний.</w:t>
      </w:r>
    </w:p>
    <w:p w:rsidR="00421311" w:rsidRDefault="00421311" w:rsidP="00421311">
      <w:r>
        <w:t xml:space="preserve">Однако с поведенческим </w:t>
      </w:r>
      <w:proofErr w:type="spellStart"/>
      <w:r>
        <w:t>таргетингом</w:t>
      </w:r>
      <w:proofErr w:type="spellEnd"/>
      <w:r>
        <w:t xml:space="preserve"> связаны и определенные риски. Сбор и использование данных о поведении пользователей вызывает вопросы о конфиденциальности и безопасности </w:t>
      </w:r>
      <w:r>
        <w:lastRenderedPageBreak/>
        <w:t>данных. Рекламодатели должны соблюдать строгие нормы и законы в области защиты данных, чтобы предотвратить возможные нарушения прав потребителей. Также важно предоставлять пользователям возможность контролировать, как их данные и</w:t>
      </w:r>
      <w:r>
        <w:t xml:space="preserve">спользуются для </w:t>
      </w:r>
      <w:proofErr w:type="spellStart"/>
      <w:r>
        <w:t>таргетирования</w:t>
      </w:r>
      <w:proofErr w:type="spellEnd"/>
      <w:r>
        <w:t>.</w:t>
      </w:r>
    </w:p>
    <w:p w:rsidR="00421311" w:rsidRPr="00421311" w:rsidRDefault="00421311" w:rsidP="00421311">
      <w:r>
        <w:t xml:space="preserve">В заключение, поведенческий </w:t>
      </w:r>
      <w:proofErr w:type="spellStart"/>
      <w:r>
        <w:t>таргетинг</w:t>
      </w:r>
      <w:proofErr w:type="spellEnd"/>
      <w:r>
        <w:t xml:space="preserve"> в рекламе представляет собой мощный инструмент для улучшения рекламных кампаний и увеличения их эффективности. Он позволяет рекламодателям более точно достигать своей целевой аудитории и предоставлять более релевантный контент. Однако необходимо соблюдать высокие стандарты конфиденциальности и защиты данных, чтобы обеспечить законность и этичность использования этого метода </w:t>
      </w:r>
      <w:proofErr w:type="spellStart"/>
      <w:r>
        <w:t>таргетинга</w:t>
      </w:r>
      <w:proofErr w:type="spellEnd"/>
      <w:r>
        <w:t>.</w:t>
      </w:r>
      <w:bookmarkEnd w:id="0"/>
    </w:p>
    <w:sectPr w:rsidR="00421311" w:rsidRPr="0042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6F"/>
    <w:rsid w:val="00421311"/>
    <w:rsid w:val="008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726B"/>
  <w15:chartTrackingRefBased/>
  <w15:docId w15:val="{4837D03B-A652-404E-9C39-5D2E873F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13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3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2024-01-05T09:51:00Z</dcterms:created>
  <dcterms:modified xsi:type="dcterms:W3CDTF">2024-01-05T09:54:00Z</dcterms:modified>
</cp:coreProperties>
</file>