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AA5" w:rsidRDefault="00812422" w:rsidP="00812422">
      <w:pPr>
        <w:pStyle w:val="1"/>
        <w:jc w:val="center"/>
      </w:pPr>
      <w:r w:rsidRPr="00812422">
        <w:t>Реклама и городское пространство</w:t>
      </w:r>
      <w:r>
        <w:t>:</w:t>
      </w:r>
      <w:r w:rsidRPr="00812422">
        <w:t xml:space="preserve"> </w:t>
      </w:r>
      <w:proofErr w:type="spellStart"/>
      <w:r w:rsidRPr="00812422">
        <w:t>билборды</w:t>
      </w:r>
      <w:proofErr w:type="spellEnd"/>
      <w:r w:rsidRPr="00812422">
        <w:t>, реклама на транспорте</w:t>
      </w:r>
    </w:p>
    <w:p w:rsidR="00812422" w:rsidRDefault="00812422" w:rsidP="00812422"/>
    <w:p w:rsidR="00812422" w:rsidRDefault="00812422" w:rsidP="00812422">
      <w:bookmarkStart w:id="0" w:name="_GoBack"/>
      <w:r>
        <w:t xml:space="preserve">Городское пространство с его оживленными улицами, скученными магазинами и многочисленными транспортными средствами является идеальной площадкой для рекламы. </w:t>
      </w:r>
      <w:proofErr w:type="spellStart"/>
      <w:r>
        <w:t>Билборды</w:t>
      </w:r>
      <w:proofErr w:type="spellEnd"/>
      <w:r>
        <w:t xml:space="preserve"> и реклама на транспорте являются неотъемлемой частью городской среды и играют важную роль в ма</w:t>
      </w:r>
      <w:r>
        <w:t>ркетинге и продвижении брендов.</w:t>
      </w:r>
    </w:p>
    <w:p w:rsidR="00812422" w:rsidRDefault="00812422" w:rsidP="00812422">
      <w:proofErr w:type="spellStart"/>
      <w:r>
        <w:t>Билборды</w:t>
      </w:r>
      <w:proofErr w:type="spellEnd"/>
      <w:r>
        <w:t xml:space="preserve"> – это огромные рекламные плакаты, установленные на видных местах в городе. Они привлекают внимание прохожих и водителей, так как обычно размещены на зданиях или вдоль дорог с большим потоком автомобилей. </w:t>
      </w:r>
      <w:proofErr w:type="spellStart"/>
      <w:r>
        <w:t>Билборды</w:t>
      </w:r>
      <w:proofErr w:type="spellEnd"/>
      <w:r>
        <w:t xml:space="preserve"> предоставляют возможность брендам представить свои товары или услуги в крупном масштабе и с высокой видимостью. Эффективность </w:t>
      </w:r>
      <w:proofErr w:type="spellStart"/>
      <w:r>
        <w:t>билбордов</w:t>
      </w:r>
      <w:proofErr w:type="spellEnd"/>
      <w:r>
        <w:t xml:space="preserve"> заключается в их способности быстро донести информацию до аудитории и созда</w:t>
      </w:r>
      <w:r>
        <w:t>ть запоминающийся образ бренда.</w:t>
      </w:r>
    </w:p>
    <w:p w:rsidR="00812422" w:rsidRDefault="00812422" w:rsidP="00812422">
      <w:r>
        <w:t>Реклама на транспорте – это другой популярный способ использования городского пространства для рекламных целей. Автобусы, метро, трамваи, такси и даже велосипеды могут служить носителями рекламы. Этот вид рекламы обычно недорогой и широко доступен, так как транспортные средства постоянно находятся в движении и охватывают большую аудиторию. Реклама на транспорте может быть</w:t>
      </w:r>
      <w:r>
        <w:t>,</w:t>
      </w:r>
      <w:r>
        <w:t xml:space="preserve"> как стандартной графической, так и интересной</w:t>
      </w:r>
      <w:r>
        <w:t>,</w:t>
      </w:r>
      <w:r>
        <w:t xml:space="preserve"> и оригинальной, чт</w:t>
      </w:r>
      <w:r>
        <w:t>о увеличивает ее эффективность.</w:t>
      </w:r>
    </w:p>
    <w:p w:rsidR="00812422" w:rsidRDefault="00812422" w:rsidP="00812422">
      <w:r>
        <w:t>Однако, помимо преимуществ, реклама в городском пространстве также сталкивается с некоторыми вызовами. Пресыщение рекламой может привести к "слепоте" потребителей, когда они игнорируют большинство рекламных сообщений. Кроме того, есть этические и эстетические аспекты, связанные с интеграцией рекламы в городское пространство, и необходимость учитывать пожелания и интересы местных жителей.</w:t>
      </w:r>
    </w:p>
    <w:p w:rsidR="00812422" w:rsidRDefault="00812422" w:rsidP="00812422">
      <w:r>
        <w:t xml:space="preserve">Тем не менее, с развитием технологий реклама в городском пространстве также меняется. Для брендов становится важным использование креативных и интерактивных решений, чтобы привлечь внимание в условиях конкуренции. Например, появляются интерактивные </w:t>
      </w:r>
      <w:proofErr w:type="spellStart"/>
      <w:r>
        <w:t>билборды</w:t>
      </w:r>
      <w:proofErr w:type="spellEnd"/>
      <w:r>
        <w:t>, реагирующие на движение или звук, что делает рекламу более пр</w:t>
      </w:r>
      <w:r>
        <w:t>ивлекательной и запоминающейся.</w:t>
      </w:r>
    </w:p>
    <w:p w:rsidR="00812422" w:rsidRDefault="00812422" w:rsidP="00812422">
      <w:r>
        <w:t xml:space="preserve">Важно также учитывать контекст и аудиторию при размещении рекламы в городском пространстве. Реклама на автобусах или метро может быть более эффективной для продвижения товаров и услуг, связанных с повседневной жизнью, в то время как </w:t>
      </w:r>
      <w:proofErr w:type="spellStart"/>
      <w:r>
        <w:t>билборды</w:t>
      </w:r>
      <w:proofErr w:type="spellEnd"/>
      <w:r>
        <w:t xml:space="preserve"> в центре города могут быть подходящими для брендов, ориент</w:t>
      </w:r>
      <w:r>
        <w:t>ированных на широкую аудиторию.</w:t>
      </w:r>
    </w:p>
    <w:p w:rsidR="00812422" w:rsidRDefault="00812422" w:rsidP="00812422">
      <w:r>
        <w:t>В целом, реклама в городском пространстве остается важным инструментом маркетинга, который может помочь брендам достичь видимости и узнаваемости среди горожан. Однако для достижения наилучших результатов необходимо тщательное планирование и анализ, чтобы адаптировать рекламные стратегии под особенности городской среды и потребительские предпочтения.</w:t>
      </w:r>
    </w:p>
    <w:p w:rsidR="00812422" w:rsidRPr="00812422" w:rsidRDefault="00812422" w:rsidP="00812422">
      <w:r>
        <w:t xml:space="preserve">В заключение, реклама и городское пространство тесно связаны друг с другом и предоставляют много возможностей для брендов продвигать свои товары и услуги. </w:t>
      </w:r>
      <w:proofErr w:type="spellStart"/>
      <w:r>
        <w:t>Билборды</w:t>
      </w:r>
      <w:proofErr w:type="spellEnd"/>
      <w:r>
        <w:t xml:space="preserve"> и реклама на транспорте остаются популярными форматами, которые могут привлечь внимание аудитории и усилить узнаваемость бренда в городской среде.</w:t>
      </w:r>
      <w:bookmarkEnd w:id="0"/>
    </w:p>
    <w:sectPr w:rsidR="00812422" w:rsidRPr="0081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A5"/>
    <w:rsid w:val="005D7AA5"/>
    <w:rsid w:val="0081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E453"/>
  <w15:chartTrackingRefBased/>
  <w15:docId w15:val="{AF5E9E58-7139-4B02-BF81-C46218DD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2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2024-01-05T10:03:00Z</dcterms:created>
  <dcterms:modified xsi:type="dcterms:W3CDTF">2024-01-05T10:04:00Z</dcterms:modified>
</cp:coreProperties>
</file>