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63" w:rsidRDefault="00765B4F" w:rsidP="00765B4F">
      <w:pPr>
        <w:pStyle w:val="1"/>
        <w:jc w:val="center"/>
      </w:pPr>
      <w:r w:rsidRPr="00765B4F">
        <w:t>Антиреклама</w:t>
      </w:r>
      <w:r>
        <w:t>:</w:t>
      </w:r>
      <w:r w:rsidRPr="00765B4F">
        <w:t xml:space="preserve"> концепции и примеры</w:t>
      </w:r>
    </w:p>
    <w:p w:rsidR="00765B4F" w:rsidRDefault="00765B4F" w:rsidP="00765B4F"/>
    <w:p w:rsidR="00765B4F" w:rsidRDefault="00765B4F" w:rsidP="00765B4F">
      <w:bookmarkStart w:id="0" w:name="_GoBack"/>
      <w:r>
        <w:t>Антиреклама – это интересное явление в мире рекламы, которое стремится подвергнуть сомнению или нарушить стандартные практики рекламы. Это концепция, которая исследует негативные стороны рекламы и активно использует их, чтобы привлечь внимание аудитории. Антиреклама может применяться как инструмент креативной рекламной стратегии или как форма активного протеста прот</w:t>
      </w:r>
      <w:r>
        <w:t>ив потока коммерческой рекламы.</w:t>
      </w:r>
    </w:p>
    <w:p w:rsidR="00765B4F" w:rsidRDefault="00765B4F" w:rsidP="00765B4F">
      <w:r>
        <w:t>Одной из ключевых концепций антирекламы является подчеркивание лживости и манипулятивности рекламы. Это может включать в себя использование иронии и сарказма для выявления преувеличений и ложных обещаний, которые часто содержатся в традиционной рекламе. Антиреклама также часто раскрывает скрытые мотивы и интересы, которые могут</w:t>
      </w:r>
      <w:r>
        <w:t xml:space="preserve"> стоять за рекламной кампанией.</w:t>
      </w:r>
    </w:p>
    <w:p w:rsidR="00765B4F" w:rsidRDefault="00765B4F" w:rsidP="00765B4F">
      <w:r>
        <w:t>Примером антирекламы может быть серия рекламных роликов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" от </w:t>
      </w:r>
      <w:proofErr w:type="spellStart"/>
      <w:r>
        <w:t>Dove</w:t>
      </w:r>
      <w:proofErr w:type="spellEnd"/>
      <w:r>
        <w:t xml:space="preserve">, которая ставит под сомнение идеалы красоты, продвигаемые другими косметическими брендами. Вместо идеализированных моделей, реклама </w:t>
      </w:r>
      <w:proofErr w:type="spellStart"/>
      <w:r>
        <w:t>Dove</w:t>
      </w:r>
      <w:proofErr w:type="spellEnd"/>
      <w:r>
        <w:t xml:space="preserve"> показывает женщин разного возраста, размера и внешности, что призывает аудитор</w:t>
      </w:r>
      <w:r>
        <w:t>ию принимать свою уникальность.</w:t>
      </w:r>
    </w:p>
    <w:p w:rsidR="00765B4F" w:rsidRDefault="00765B4F" w:rsidP="00765B4F">
      <w:r>
        <w:t>Антиреклама также может быть использована для выражения социальных или политических взглядов. Например, в рекламной кампании "</w:t>
      </w:r>
      <w:proofErr w:type="spellStart"/>
      <w:r>
        <w:t>Unsuck</w:t>
      </w:r>
      <w:proofErr w:type="spellEnd"/>
      <w:r>
        <w:t xml:space="preserve"> DC </w:t>
      </w:r>
      <w:proofErr w:type="spellStart"/>
      <w:r>
        <w:t>Metro</w:t>
      </w:r>
      <w:proofErr w:type="spellEnd"/>
      <w:r>
        <w:t xml:space="preserve">" местного блога </w:t>
      </w:r>
      <w:proofErr w:type="spellStart"/>
      <w:r>
        <w:t>Washington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используется антиреклама для выражения недовольства общественным транспортом в Вашингтоне. В этой кампании используется юмор и сарказм, чтобы подчеркнуть проблемы и</w:t>
      </w:r>
      <w:r>
        <w:t xml:space="preserve"> неудобства, связанные с метро.</w:t>
      </w:r>
    </w:p>
    <w:p w:rsidR="00765B4F" w:rsidRDefault="00765B4F" w:rsidP="00765B4F">
      <w:r>
        <w:t>Антиреклама не всегда вызывает положительные реакции и может иметь риски для бренда. Она требует осторожного планирования и анализа аудитории, чтобы убедиться, что сообщение будет правильно воспринято. Тем не менее, антиреклама представляет собой интересный способ изменить подход к рекламе и вызвать обсуждение среди потребителей.</w:t>
      </w:r>
    </w:p>
    <w:p w:rsidR="00765B4F" w:rsidRDefault="00765B4F" w:rsidP="00765B4F">
      <w:r>
        <w:t>Важно отметить, что антиреклама не всегда нацелена на дискредитацию или критику рекламы в целом. Она может также использоваться для создания разнообразия и подчеркивания альтернативных методов продвижения товаров или идей. Это может помочь брендам выделиться на фоне традиционной рекламы и привл</w:t>
      </w:r>
      <w:r>
        <w:t>ечь внимание целевой аудитории.</w:t>
      </w:r>
    </w:p>
    <w:p w:rsidR="00765B4F" w:rsidRDefault="00765B4F" w:rsidP="00765B4F">
      <w:r>
        <w:t>Кроме того, антиреклама может стать инструментом привлечения молодых потребителей, которые ценят честность и аутентичность в коммуникациях. Она может установить эмоциональную связь с аудиторией, предостерегая ее от манипуляций и давая понимание, что бренд или орг</w:t>
      </w:r>
      <w:r>
        <w:t>анизация разделяют ее ценности.</w:t>
      </w:r>
    </w:p>
    <w:p w:rsidR="00765B4F" w:rsidRPr="00765B4F" w:rsidRDefault="00765B4F" w:rsidP="00765B4F">
      <w:r>
        <w:t>В заключение, антиреклама представляет собой интересное явление в мире рекламы, которое активно использует негативные аспекты рекламы, чтобы вызвать обсуждение и подчеркнуть альтернативные подходы к продвижению. Она может быть эффективным инструментом для брендов, которые хотят выделиться и привлечь внимание аудитории, но при этом она также несет риски и требует осторожного планирования и анализа реакции потребителей.</w:t>
      </w:r>
      <w:bookmarkEnd w:id="0"/>
    </w:p>
    <w:sectPr w:rsidR="00765B4F" w:rsidRPr="0076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63"/>
    <w:rsid w:val="006D6B63"/>
    <w:rsid w:val="0076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F15B"/>
  <w15:chartTrackingRefBased/>
  <w15:docId w15:val="{47E3D5EC-C4A1-4268-99B2-EFAC7114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2024-01-05T10:05:00Z</dcterms:created>
  <dcterms:modified xsi:type="dcterms:W3CDTF">2024-01-05T10:08:00Z</dcterms:modified>
</cp:coreProperties>
</file>