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B8" w:rsidRDefault="00FB06CB" w:rsidP="00FB06CB">
      <w:pPr>
        <w:pStyle w:val="1"/>
        <w:jc w:val="center"/>
      </w:pPr>
      <w:r w:rsidRPr="00FB06CB">
        <w:t>Глобальные рекламные кампании</w:t>
      </w:r>
      <w:r>
        <w:t>:</w:t>
      </w:r>
      <w:r w:rsidRPr="00FB06CB">
        <w:t xml:space="preserve"> примеры и анализ</w:t>
      </w:r>
    </w:p>
    <w:p w:rsidR="00FB06CB" w:rsidRDefault="00FB06CB" w:rsidP="00FB06CB"/>
    <w:p w:rsidR="00FB06CB" w:rsidRDefault="00FB06CB" w:rsidP="00FB06CB">
      <w:bookmarkStart w:id="0" w:name="_GoBack"/>
      <w:r>
        <w:t>Глобальные рекламные кампании играют важную роль в маркетинге и продвижении товаров и услуг по всему миру. Эти кампании объединяют различные страны, культуры и рынки, стремясь привлечь внимание миллионов потребителей. В данном реферате рассмотрим несколько примеров глобальных рекламных кампаний и проведем анализ их эффективности и во</w:t>
      </w:r>
      <w:r>
        <w:t>здействия на целевую аудиторию.</w:t>
      </w:r>
    </w:p>
    <w:p w:rsidR="00FB06CB" w:rsidRDefault="00FB06CB" w:rsidP="00FB06CB">
      <w:r>
        <w:t xml:space="preserve">Одним из выдающихся примеров глобальной рекламной кампании является кампания </w:t>
      </w:r>
      <w:proofErr w:type="spellStart"/>
      <w:r>
        <w:t>Coca-Cola</w:t>
      </w:r>
      <w:proofErr w:type="spellEnd"/>
      <w:r>
        <w:t xml:space="preserve"> "</w:t>
      </w:r>
      <w:proofErr w:type="spellStart"/>
      <w:r>
        <w:t>Share</w:t>
      </w:r>
      <w:proofErr w:type="spellEnd"/>
      <w:r>
        <w:t xml:space="preserve"> a </w:t>
      </w:r>
      <w:proofErr w:type="spellStart"/>
      <w:r>
        <w:t>Coke</w:t>
      </w:r>
      <w:proofErr w:type="spellEnd"/>
      <w:r>
        <w:t xml:space="preserve">". В рамках этой кампании бутылки и банки </w:t>
      </w:r>
      <w:proofErr w:type="spellStart"/>
      <w:r>
        <w:t>Coca-Cola</w:t>
      </w:r>
      <w:proofErr w:type="spellEnd"/>
      <w:r>
        <w:t xml:space="preserve"> были персонализированы и нанесены на них имена людей. Это привлекло внимание потребителей и позволило им чувствовать себя ближе к бренду. Кампания получила широкий резонанс и стала вирусной, что способствовало увеличению продаж и укреплению имиджа </w:t>
      </w:r>
      <w:proofErr w:type="spellStart"/>
      <w:r>
        <w:t>Coca-Cola</w:t>
      </w:r>
      <w:proofErr w:type="spellEnd"/>
      <w:r>
        <w:t xml:space="preserve"> как бренда, который способствуе</w:t>
      </w:r>
      <w:r>
        <w:t>т общению и разделению радости.</w:t>
      </w:r>
    </w:p>
    <w:p w:rsidR="00FB06CB" w:rsidRDefault="00FB06CB" w:rsidP="00FB06CB">
      <w:r>
        <w:t xml:space="preserve">Еще одним примером является рекламная кампания </w:t>
      </w:r>
      <w:proofErr w:type="spellStart"/>
      <w:r>
        <w:t>Nike</w:t>
      </w:r>
      <w:proofErr w:type="spellEnd"/>
      <w:r>
        <w:t xml:space="preserve"> "</w:t>
      </w:r>
      <w:proofErr w:type="spellStart"/>
      <w:r>
        <w:t>Just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". Этот слоган стал знаменитым и ассоциируется с долгой историей успеха и мотивации. </w:t>
      </w:r>
      <w:proofErr w:type="spellStart"/>
      <w:r>
        <w:t>Nike</w:t>
      </w:r>
      <w:proofErr w:type="spellEnd"/>
      <w:r>
        <w:t xml:space="preserve"> использовала знаменитых спортсменов, таких как Майкл </w:t>
      </w:r>
      <w:proofErr w:type="spellStart"/>
      <w:r>
        <w:t>Джордан</w:t>
      </w:r>
      <w:proofErr w:type="spellEnd"/>
      <w:r>
        <w:t xml:space="preserve"> и </w:t>
      </w:r>
      <w:proofErr w:type="spellStart"/>
      <w:r>
        <w:t>Леброн</w:t>
      </w:r>
      <w:proofErr w:type="spellEnd"/>
      <w:r>
        <w:t xml:space="preserve"> Джеймс, чтобы продвигать свои товары и вдохновлять людей заниматься спортом. Кампания подчеркнула важность активного образа жизни и стала </w:t>
      </w:r>
      <w:r>
        <w:t>символом спортивных достижений.</w:t>
      </w:r>
    </w:p>
    <w:p w:rsidR="00FB06CB" w:rsidRDefault="00FB06CB" w:rsidP="00FB06CB">
      <w:r>
        <w:t xml:space="preserve">Также стоит упомянуть кампанию </w:t>
      </w:r>
      <w:proofErr w:type="spellStart"/>
      <w:r>
        <w:t>Apple</w:t>
      </w:r>
      <w:proofErr w:type="spellEnd"/>
      <w:r>
        <w:t xml:space="preserve"> "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Mac</w:t>
      </w:r>
      <w:proofErr w:type="spellEnd"/>
      <w:r>
        <w:t xml:space="preserve">", в которой актер </w:t>
      </w:r>
      <w:proofErr w:type="spellStart"/>
      <w:r>
        <w:t>Джастин</w:t>
      </w:r>
      <w:proofErr w:type="spellEnd"/>
      <w:r>
        <w:t xml:space="preserve"> Лонг представлял персонажа, использующего компьютер </w:t>
      </w:r>
      <w:proofErr w:type="spellStart"/>
      <w:r>
        <w:t>Mac</w:t>
      </w:r>
      <w:proofErr w:type="spellEnd"/>
      <w:r>
        <w:t xml:space="preserve">, в то время как Джон </w:t>
      </w:r>
      <w:proofErr w:type="spellStart"/>
      <w:r>
        <w:t>Ходжман</w:t>
      </w:r>
      <w:proofErr w:type="spellEnd"/>
      <w:r>
        <w:t xml:space="preserve"> играл персонажа, использующего компьютер PC. Эта кампания была оригинальной и с юмором показывала преимущества компьютеров </w:t>
      </w:r>
      <w:proofErr w:type="spellStart"/>
      <w:r>
        <w:t>Mac</w:t>
      </w:r>
      <w:proofErr w:type="spellEnd"/>
      <w:r>
        <w:t xml:space="preserve"> по сравнению с конкурентами. Она помогла укрепить позицию </w:t>
      </w:r>
      <w:proofErr w:type="spellStart"/>
      <w:r>
        <w:t>Apple</w:t>
      </w:r>
      <w:proofErr w:type="spellEnd"/>
      <w:r>
        <w:t xml:space="preserve"> на рынке компьютеров и создать образ бренда, как выбора для тех, </w:t>
      </w:r>
      <w:r>
        <w:t>кто ценит качество и инновации.</w:t>
      </w:r>
    </w:p>
    <w:p w:rsidR="00FB06CB" w:rsidRDefault="00FB06CB" w:rsidP="00FB06CB">
      <w:r>
        <w:t>Анализ этих кампаний показывает, что успешные глобальные рекламные кампании обычно сочетают в себе несколько ключевых элементов. Во-первых, они должны быть оригинальными и выделяться из общей массы рекламных сообщений. Во-вторых, они должны быть эмоционально заряженными и вызывать реакции у аудитории. В-третьих, они должны быть соответствующими ценностям и интересам целевой аудитории. И, наконец, они должны быть многомерными и способными создать долгосрочный эффект и узна</w:t>
      </w:r>
      <w:r>
        <w:t>ваемость для бренда.</w:t>
      </w:r>
    </w:p>
    <w:p w:rsidR="00FB06CB" w:rsidRDefault="00FB06CB" w:rsidP="00FB06CB">
      <w:r>
        <w:t>Глобальные рекламные кампании имеют огромный потенциал для воздействия на мировой рынок и могут стать историческими для бренда. Однако они также требуют тщательного планирования, анализа и стратегического подхода, чтобы достичь поставленных целей и оставить яркий след в мире маркетинга и рекламы.</w:t>
      </w:r>
    </w:p>
    <w:p w:rsidR="00FB06CB" w:rsidRDefault="00FB06CB" w:rsidP="00FB06CB">
      <w:r>
        <w:t xml:space="preserve">Дополнительно следует отметить, что глобальные рекламные кампании часто поддерживаются большими бюджетами и включают в себя разнообразные </w:t>
      </w:r>
      <w:proofErr w:type="spellStart"/>
      <w:r>
        <w:t>медийные</w:t>
      </w:r>
      <w:proofErr w:type="spellEnd"/>
      <w:r>
        <w:t xml:space="preserve"> платформы, начиная от телевидения и радио до социальных сетей и цифровых каналов. Это позволяет брендам максимально охватить аудиторию и создать единое рекламное сообщение,</w:t>
      </w:r>
      <w:r>
        <w:t xml:space="preserve"> действующее на мировом уровне.</w:t>
      </w:r>
    </w:p>
    <w:p w:rsidR="00FB06CB" w:rsidRDefault="00FB06CB" w:rsidP="00FB06CB">
      <w:r>
        <w:t>Важным аспектом успешных глобальных рекламных кампаний является также способность адаптировать рекламный контент к различным культурным и локальным особенностям. Мировая аудитория разнообразна, и то, что может сработать в одной стране, не всегда подходит в другой. Поэтому грамотное исследование и адаптация контента для каждого рынка становятся ключевыми факторами успеха.</w:t>
      </w:r>
    </w:p>
    <w:p w:rsidR="00FB06CB" w:rsidRPr="00FB06CB" w:rsidRDefault="00FB06CB" w:rsidP="00FB06CB">
      <w:r>
        <w:lastRenderedPageBreak/>
        <w:t>Примеры рассмотренных глобальных рекламных кампаний демонстрируют, что креативный подход, эмоциональное воздействие и соответствие ценностям аудитории могут сделать рекламу не только эффективной с точки зрения продаж и узнаваемости бренда, но и сделать ее частью поп-культуры. Все это подчеркивает важность глобальных рекламных кампаний в современном мире маркетинга и их влияние на формирование образов брендов и потребительских предпочтений на мировом уровне.</w:t>
      </w:r>
      <w:bookmarkEnd w:id="0"/>
    </w:p>
    <w:sectPr w:rsidR="00FB06CB" w:rsidRPr="00FB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B8"/>
    <w:rsid w:val="004C37B8"/>
    <w:rsid w:val="00FB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3100"/>
  <w15:chartTrackingRefBased/>
  <w15:docId w15:val="{AD9FFDAF-F9AB-4CE0-8973-2F45B74D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6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2024-01-05T17:01:00Z</dcterms:created>
  <dcterms:modified xsi:type="dcterms:W3CDTF">2024-01-05T17:01:00Z</dcterms:modified>
</cp:coreProperties>
</file>