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69" w:rsidRDefault="009C2B13" w:rsidP="009C2B13">
      <w:pPr>
        <w:pStyle w:val="1"/>
        <w:jc w:val="center"/>
      </w:pPr>
      <w:r w:rsidRPr="009C2B13">
        <w:t>Синтоизм и его роль в японской культуре</w:t>
      </w:r>
    </w:p>
    <w:p w:rsidR="009C2B13" w:rsidRDefault="009C2B13" w:rsidP="009C2B13"/>
    <w:p w:rsidR="009C2B13" w:rsidRDefault="009C2B13" w:rsidP="009C2B13">
      <w:bookmarkStart w:id="0" w:name="_GoBack"/>
      <w:r>
        <w:t>Синтоизм - это древняя религиозная система, которая исходит из Японии и оказывает глубокое влияние на культуру и общество этой страны. Синтоизм уникален, поскольку не имеет одного основателя, центральной доктрины или священного текста, как многие другие религии. Вместо этого он основывается на мифологических преданиях, ритуалах и поклон</w:t>
      </w:r>
      <w:r>
        <w:t>ении божествам и духам природы.</w:t>
      </w:r>
    </w:p>
    <w:p w:rsidR="009C2B13" w:rsidRDefault="009C2B13" w:rsidP="009C2B13">
      <w:r>
        <w:t xml:space="preserve">В основе синтоизма лежит вера в </w:t>
      </w:r>
      <w:proofErr w:type="spellStart"/>
      <w:r>
        <w:t>ками</w:t>
      </w:r>
      <w:proofErr w:type="spellEnd"/>
      <w:r>
        <w:t xml:space="preserve">, что можно перевести как "божества" или "духи". </w:t>
      </w:r>
      <w:proofErr w:type="spellStart"/>
      <w:r>
        <w:t>Ками</w:t>
      </w:r>
      <w:proofErr w:type="spellEnd"/>
      <w:r>
        <w:t xml:space="preserve"> представляют собой различные божества и духи, которые обитают в природе, предметах, животных и даже предках. Синтоисты верят, что </w:t>
      </w:r>
      <w:proofErr w:type="spellStart"/>
      <w:r>
        <w:t>ками</w:t>
      </w:r>
      <w:proofErr w:type="spellEnd"/>
      <w:r>
        <w:t xml:space="preserve"> имеют сверхъестественные силы и влияют на судьбу и бл</w:t>
      </w:r>
      <w:r>
        <w:t>агополучие человека и общества.</w:t>
      </w:r>
    </w:p>
    <w:p w:rsidR="009C2B13" w:rsidRDefault="009C2B13" w:rsidP="009C2B13">
      <w:r>
        <w:t xml:space="preserve">Синтоизм также уделяет большое внимание священным местам, таким как синтоистские храмы и священные горы. Храмы считаются местами, где можно установить контакт с </w:t>
      </w:r>
      <w:proofErr w:type="spellStart"/>
      <w:r>
        <w:t>ками</w:t>
      </w:r>
      <w:proofErr w:type="spellEnd"/>
      <w:r>
        <w:t xml:space="preserve"> и проводить ритуалы и поклонение. Центральным элементом синтоистского храма является тории, священные ворота, которые символизируют разделени</w:t>
      </w:r>
      <w:r>
        <w:t>е мира физического и духовного.</w:t>
      </w:r>
    </w:p>
    <w:p w:rsidR="009C2B13" w:rsidRDefault="009C2B13" w:rsidP="009C2B13">
      <w:r>
        <w:t xml:space="preserve">Роли священных животных, таких как олень и вороны, также играют важную роль в синтоизме. Они считаются посланниками </w:t>
      </w:r>
      <w:proofErr w:type="spellStart"/>
      <w:r>
        <w:t>ками</w:t>
      </w:r>
      <w:proofErr w:type="spellEnd"/>
      <w:r>
        <w:t xml:space="preserve"> и имеют специальное значение в р</w:t>
      </w:r>
      <w:r>
        <w:t>елигиозных обрядах и мифологии.</w:t>
      </w:r>
    </w:p>
    <w:p w:rsidR="009C2B13" w:rsidRDefault="009C2B13" w:rsidP="009C2B13">
      <w:r>
        <w:t>Одним из важных аспектов синтоизма является поклонение предкам. Семейные алтари и обряды уважения к предкам являются обычными практиками в японских семьях, и они способствуют поддержанию связи между жи</w:t>
      </w:r>
      <w:r>
        <w:t>выми и ушедшими родственниками.</w:t>
      </w:r>
    </w:p>
    <w:p w:rsidR="009C2B13" w:rsidRDefault="009C2B13" w:rsidP="009C2B13">
      <w:r>
        <w:t>Синтоизм оказал глубокое влияние на японскую культуру и традиции. Множество японских праздников, обычаев и искусства имеют синтоистский</w:t>
      </w:r>
      <w:r>
        <w:t xml:space="preserve"> характер. Например, фестивали с</w:t>
      </w:r>
      <w:r>
        <w:t>инто часто проводятся в честь урожая, природных явлений и божеств, и они сопровождаются традиционным</w:t>
      </w:r>
      <w:r>
        <w:t>и танцами, музыкой и шествиями.</w:t>
      </w:r>
    </w:p>
    <w:p w:rsidR="009C2B13" w:rsidRDefault="009C2B13" w:rsidP="009C2B13">
      <w:r>
        <w:t>Итак, синтоизм играет значительную роль в японской культуре, и он представляет собой уникальную религиозную систему, которая сплетена с повседневной жизнью и традициями японского народа. Он подчеркивает связь с природой, духовностью и уважением к предкам, что делает его важным элементом идентичности Японии и ее национального наследия.</w:t>
      </w:r>
    </w:p>
    <w:p w:rsidR="009C2B13" w:rsidRDefault="009C2B13" w:rsidP="009C2B13">
      <w:r>
        <w:t>Синтоизм также сопровождает множество обрядов и ритуалов в жизни японцев. Одним из наиболее извест</w:t>
      </w:r>
      <w:r>
        <w:t>ных обрядов является церемония с</w:t>
      </w:r>
      <w:r>
        <w:t xml:space="preserve">интоистской свадьбы, где пара принимает благословение камей, чтобы обеспечить счастливое и гармоничное будущее. Также важными моментами в жизни японцев являются ритуалы прохождения возрастов, включая семь пятьдесят лет и сто лет, которые связаны с </w:t>
      </w:r>
      <w:r>
        <w:t>особыми праздниками и обрядами.</w:t>
      </w:r>
    </w:p>
    <w:p w:rsidR="009C2B13" w:rsidRDefault="009C2B13" w:rsidP="009C2B13">
      <w:r>
        <w:t xml:space="preserve">Синтоизм играет также важную роль в политической символике Японии. Император Японии считается являющимся потомком </w:t>
      </w:r>
      <w:proofErr w:type="spellStart"/>
      <w:r>
        <w:t>Аматэрасу</w:t>
      </w:r>
      <w:proofErr w:type="spellEnd"/>
      <w:r>
        <w:t>, богини солнца, и он имеет особое место в синтоистской традиции. Официальные церемонии и обряды, связанные с императорской семьей, имеют синтоистский характер и символизируют связь между верхов</w:t>
      </w:r>
      <w:r>
        <w:t>ной властью и духовными силами.</w:t>
      </w:r>
    </w:p>
    <w:p w:rsidR="009C2B13" w:rsidRDefault="009C2B13" w:rsidP="009C2B13">
      <w:r>
        <w:t>Синтоизм также оказывает влияние на а</w:t>
      </w:r>
      <w:r>
        <w:t>рхитектуру и искусство Японии. С</w:t>
      </w:r>
      <w:r>
        <w:t>интоистские храмы представляют собой архитектурные шедевры, которые отражают гармонию с природой и окружающей средой. Традиционные японские сады и искусство также имеют синтоистские корни, и они часто воплощают идеи о связи с природой и духовной гармонии.</w:t>
      </w:r>
    </w:p>
    <w:p w:rsidR="009C2B13" w:rsidRDefault="009C2B13" w:rsidP="009C2B13">
      <w:r>
        <w:lastRenderedPageBreak/>
        <w:t>В современной Японии синтоизм продолжает оставаться важной религиозной и культурной силой. Многие японцы по-прежнему обращаются к синтоистским храмам и обрядам в важных моментах своей жизни, а синтоистские праздники и фестивали продолжают привлекать множество верующих и туристо</w:t>
      </w:r>
      <w:r>
        <w:t>в.</w:t>
      </w:r>
    </w:p>
    <w:p w:rsidR="009C2B13" w:rsidRPr="009C2B13" w:rsidRDefault="009C2B13" w:rsidP="009C2B13">
      <w:r>
        <w:t>Таким образом, синтоизм играет значительную роль в японской культуре и образе жизни. Он выражает связь между человеком и природой, духовными силами и предками, и остается важным элементом японской национальной идентичности.</w:t>
      </w:r>
      <w:bookmarkEnd w:id="0"/>
    </w:p>
    <w:sectPr w:rsidR="009C2B13" w:rsidRPr="009C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69"/>
    <w:rsid w:val="00741869"/>
    <w:rsid w:val="009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748B"/>
  <w15:chartTrackingRefBased/>
  <w15:docId w15:val="{58E2CB8D-0154-45FB-BD3E-2E01229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2024-01-06T04:29:00Z</dcterms:created>
  <dcterms:modified xsi:type="dcterms:W3CDTF">2024-01-06T04:30:00Z</dcterms:modified>
</cp:coreProperties>
</file>