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E4" w:rsidRDefault="00340B00" w:rsidP="00340B00">
      <w:pPr>
        <w:pStyle w:val="1"/>
        <w:jc w:val="center"/>
      </w:pPr>
      <w:r w:rsidRPr="00340B00">
        <w:t>Паломничество в различных религиозных традициях</w:t>
      </w:r>
    </w:p>
    <w:p w:rsidR="00340B00" w:rsidRDefault="00340B00" w:rsidP="00340B00"/>
    <w:p w:rsidR="00340B00" w:rsidRDefault="00340B00" w:rsidP="00340B00">
      <w:bookmarkStart w:id="0" w:name="_GoBack"/>
      <w:r>
        <w:t>Паломничество является важным аспектом многих религиозных традиций по всему миру. Оно представляет собой духовное путешествие или посещение священных мест и мест обожания с целью достижения духовной глубины, поклонения высшим силам и укрепления религиозной веры. Паломничество имеет древние корни и прочно встроено в культуру и религ</w:t>
      </w:r>
      <w:r>
        <w:t>иозную практику многих религий.</w:t>
      </w:r>
    </w:p>
    <w:p w:rsidR="00340B00" w:rsidRDefault="00340B00" w:rsidP="00340B00">
      <w:r>
        <w:t>В христианстве, паломничество часто связано с посещением священных мест, таких как церкви, монастыри и святыни. Например, католики могут совершать паломничество в Рим, чтобы посетить Ватикан и гробницу святого Петра, а православные христиане могут совершать путешествия к святым местам в Иерусалиме, Греции или России. Паломничество в христианстве часто сопровождается мол</w:t>
      </w:r>
      <w:r>
        <w:t>итвой, покаянием и поклонением.</w:t>
      </w:r>
    </w:p>
    <w:p w:rsidR="00340B00" w:rsidRDefault="00340B00" w:rsidP="00340B00">
      <w:r>
        <w:t>В исламе паломничество в Мекку, известное как хадж, является одним из пяти столпов ислама и обязанностью для каждого мусульманина, который способен совершить это путешествие. Хадж включает в себя посещение священных мест, обращение к Каабе и выполнение ряда религиозных обрядов. Для мусульман хадж представляет собой высший вид поклонения Аллаху и возможность очи</w:t>
      </w:r>
      <w:r>
        <w:t>щения души.</w:t>
      </w:r>
    </w:p>
    <w:p w:rsidR="00340B00" w:rsidRDefault="00340B00" w:rsidP="00340B00">
      <w:r>
        <w:t xml:space="preserve">В буддизме существует традиция паломничества к святым местам, связанным с жизнью и учением Будды. Одним из самых известных пунктов паломничества для буддистов является </w:t>
      </w:r>
      <w:proofErr w:type="spellStart"/>
      <w:r>
        <w:t>Лумбини</w:t>
      </w:r>
      <w:proofErr w:type="spellEnd"/>
      <w:r>
        <w:t xml:space="preserve"> в Непале, место рождения Будды Шакьямуни. Паломники могут также посещать монастыри и святыни, чтобы медитир</w:t>
      </w:r>
      <w:r>
        <w:t>овать и углубить свою практику.</w:t>
      </w:r>
    </w:p>
    <w:p w:rsidR="00340B00" w:rsidRDefault="00340B00" w:rsidP="00340B00">
      <w:r>
        <w:t xml:space="preserve">В индуизме паломничество часто связано с посещением священных рек, озер, храмов и гор. Например, Ганга является священной рекой, и многие индуисты совершают паломничество к ее берегам, чтобы омыться в ее водах и получить духовное очищение. Храмы, такие как Варанаси и </w:t>
      </w:r>
      <w:proofErr w:type="spellStart"/>
      <w:r>
        <w:t>Ришикеш</w:t>
      </w:r>
      <w:proofErr w:type="spellEnd"/>
      <w:r>
        <w:t>, привл</w:t>
      </w:r>
      <w:r>
        <w:t>екают паломников со всего мира.</w:t>
      </w:r>
    </w:p>
    <w:p w:rsidR="00340B00" w:rsidRDefault="00340B00" w:rsidP="00340B00">
      <w:r>
        <w:t>Паломничество также существует в других религиозных традициях</w:t>
      </w:r>
      <w:r>
        <w:t>, таких как сикхизм, джайнизм, с</w:t>
      </w:r>
      <w:r>
        <w:t>интоизм и другие. Оно может принимать разные формы и включать в себя путешествия к святым местам, обряды, молитвы и духовные практики. Несмотря на разнообразие религиозных традиций и обрядов, паломничество всегда олицетворяет стремление верующих к духовной гармонии, поклонению и поиску священного.</w:t>
      </w:r>
    </w:p>
    <w:p w:rsidR="00340B00" w:rsidRDefault="00340B00" w:rsidP="00340B00">
      <w:r>
        <w:t>В современном мире паломничество остается значимой частью религиозной и культурной жизни. С развитием современных транспортных средств и технологий, паломничество стало более доступным для верующих из разных уголков мира. Люди могут быстрее и удобнее достигать священных мест и участвовать в р</w:t>
      </w:r>
      <w:r>
        <w:t>елигиозных обрядах и практиках.</w:t>
      </w:r>
    </w:p>
    <w:p w:rsidR="00340B00" w:rsidRDefault="00340B00" w:rsidP="00340B00">
      <w:r>
        <w:t>Паломничество также часто связано с экономическими и социокультурными аспектами. Многие места паломничества становятся туристическими центрами, что способствует развитию местного бизнеса и инфраструктуры. Однако важно сохранять баланс между коммерциализацией и сохранением священности этих мест, чтобы не</w:t>
      </w:r>
      <w:r>
        <w:t xml:space="preserve"> утратить их духовную ценность.</w:t>
      </w:r>
    </w:p>
    <w:p w:rsidR="00340B00" w:rsidRDefault="00340B00" w:rsidP="00340B00">
      <w:r>
        <w:t>Важно также отметить, что паломничество может быть не только физическим путешествием, но и духовным поиском и внутренним совершенствованием. Верующие могут совершать духовные "паломничества" внутри себя, исследуя свою веру, практикуя молитву и медитацию, и стремясь к бли</w:t>
      </w:r>
      <w:r>
        <w:t>зкому отношению с высшей силой.</w:t>
      </w:r>
    </w:p>
    <w:p w:rsidR="00340B00" w:rsidRDefault="00340B00" w:rsidP="00340B00">
      <w:r>
        <w:lastRenderedPageBreak/>
        <w:t xml:space="preserve">В зависимости от религиозной традиции, паломничество может иметь разные цели и смыслы. Это может быть исцеление, прощение грехов, благословение, обретение духовной мудрости, освобождение от мирских уз и многое другое. Несмотря на различия, общим для всех форм паломничества является стремление к духовному </w:t>
      </w:r>
      <w:r>
        <w:t>росту и связи с высшими силами.</w:t>
      </w:r>
    </w:p>
    <w:p w:rsidR="00340B00" w:rsidRPr="00340B00" w:rsidRDefault="00340B00" w:rsidP="00340B00">
      <w:r>
        <w:t>В заключение, паломничество играет значительную роль в религиозных традициях по всему миру. Оно объединяет верующих, предоставляет возможность для духовного обогащения и представляет собой важный аспект культурного и религиозного наследия человечества.</w:t>
      </w:r>
      <w:bookmarkEnd w:id="0"/>
    </w:p>
    <w:sectPr w:rsidR="00340B00" w:rsidRPr="0034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E4"/>
    <w:rsid w:val="003312E4"/>
    <w:rsid w:val="0034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61AE"/>
  <w15:chartTrackingRefBased/>
  <w15:docId w15:val="{4B27AAAC-EE4A-412D-B154-FD064B53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2024-01-06T05:07:00Z</dcterms:created>
  <dcterms:modified xsi:type="dcterms:W3CDTF">2024-01-06T05:09:00Z</dcterms:modified>
</cp:coreProperties>
</file>