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020" w:rsidRDefault="00AB14A8" w:rsidP="00AB14A8">
      <w:pPr>
        <w:pStyle w:val="1"/>
        <w:jc w:val="center"/>
      </w:pPr>
      <w:r w:rsidRPr="00AB14A8">
        <w:t>Религиозный экстремизм</w:t>
      </w:r>
      <w:r>
        <w:t>:</w:t>
      </w:r>
      <w:r w:rsidRPr="00AB14A8">
        <w:t xml:space="preserve"> причины и последствия</w:t>
      </w:r>
    </w:p>
    <w:p w:rsidR="00AB14A8" w:rsidRDefault="00AB14A8" w:rsidP="00AB14A8"/>
    <w:p w:rsidR="00AB14A8" w:rsidRDefault="00AB14A8" w:rsidP="00AB14A8">
      <w:bookmarkStart w:id="0" w:name="_GoBack"/>
      <w:r>
        <w:t xml:space="preserve">Религиозный экстремизм представляет собой серьезную проблему, которая охватывает различные религиозные традиции и регионы мира. Этот феномен характеризуется использованием религиозных убеждений и идентичности в целях оправдания насилия, терроризма и </w:t>
      </w:r>
      <w:proofErr w:type="spellStart"/>
      <w:r>
        <w:t>радикализации</w:t>
      </w:r>
      <w:proofErr w:type="spellEnd"/>
      <w:r>
        <w:t xml:space="preserve">. Происхождение и развитие религиозного экстремизма многогранно и сложно, и его причины и последствия </w:t>
      </w:r>
      <w:r>
        <w:t>заслуживают серьезного анализа.</w:t>
      </w:r>
    </w:p>
    <w:p w:rsidR="00AB14A8" w:rsidRDefault="00AB14A8" w:rsidP="00AB14A8">
      <w:r>
        <w:t xml:space="preserve">Причины религиозного экстремизма могут быть многообразными и варьировать в зависимости от конкретных обстоятельств и контекста. Одной из основных причин является политический и социальный конфликт, который может привести к </w:t>
      </w:r>
      <w:proofErr w:type="spellStart"/>
      <w:r>
        <w:t>радикализации</w:t>
      </w:r>
      <w:proofErr w:type="spellEnd"/>
      <w:r>
        <w:t xml:space="preserve"> верующих. Нерешенные политические проблемы, дискриминация, неравенство и социальная несправедливость могут создавать почву для при</w:t>
      </w:r>
      <w:r>
        <w:t>нятия экстремистских убеждений.</w:t>
      </w:r>
    </w:p>
    <w:p w:rsidR="00AB14A8" w:rsidRDefault="00AB14A8" w:rsidP="00AB14A8">
      <w:r>
        <w:t xml:space="preserve">Также важным фактором является использование религиозной риторики и символики для мобилизации и манипулирования верующими. Экстремистские лидеры могут искажать и интерпретировать религиозные тексты и учения, чтобы оправдать насилие и терроризм. Это может привлечь людей, которые ищут смысл и </w:t>
      </w:r>
      <w:r>
        <w:t>ищут ответы на сложные вопросы.</w:t>
      </w:r>
    </w:p>
    <w:p w:rsidR="00AB14A8" w:rsidRDefault="00AB14A8" w:rsidP="00AB14A8">
      <w:r>
        <w:t xml:space="preserve">Социальная изоляция и </w:t>
      </w:r>
      <w:proofErr w:type="spellStart"/>
      <w:r>
        <w:t>радикализация</w:t>
      </w:r>
      <w:proofErr w:type="spellEnd"/>
      <w:r>
        <w:t xml:space="preserve"> в онлайн-среде также могут способствовать распространению религиозного экстремизма. Интернет предоставляет доступ к экстремистской пропаганде и форумам, где верующие могут вступать в контакт с радикальными</w:t>
      </w:r>
      <w:r>
        <w:t xml:space="preserve"> группами и находить поддержку.</w:t>
      </w:r>
    </w:p>
    <w:p w:rsidR="00AB14A8" w:rsidRDefault="00AB14A8" w:rsidP="00AB14A8">
      <w:r>
        <w:t>Религиозный экстремизм имеет серьезные последствия как для индивидов, так и для общества в целом. Он может привести к насилию, террористическим актам и потере жизней. Кроме того, он подрывает социальную стабильность и создает напряженность между различными религиозными и этнически</w:t>
      </w:r>
      <w:r>
        <w:t>ми группами.</w:t>
      </w:r>
    </w:p>
    <w:p w:rsidR="00AB14A8" w:rsidRDefault="00AB14A8" w:rsidP="00AB14A8">
      <w:r>
        <w:t>Борьба с религиозным экстремизмом требует комплексных мер, включая социальные и экономические реформы, улучшение образования и снижение политических и социальных конфликтов. Также важно укреплять диалог между различными религиозными общинами и содействовать пониманию и уважению многообразия верований.</w:t>
      </w:r>
    </w:p>
    <w:p w:rsidR="00AB14A8" w:rsidRDefault="00AB14A8" w:rsidP="00AB14A8">
      <w:r>
        <w:t>Для эффективной борьбы с религиозным экстремизмом также необходимо сотрудничество между различными странами и международными организациями. Такие группы, как Организация Объединенных Наций и другие международные форумы, могут сыграть важную роль в координации усилий по борьбе с экстремизмом и предоставлении поддержки странам,</w:t>
      </w:r>
      <w:r>
        <w:t xml:space="preserve"> сталкивающимся с этой угрозой.</w:t>
      </w:r>
    </w:p>
    <w:p w:rsidR="00AB14A8" w:rsidRDefault="00AB14A8" w:rsidP="00AB14A8">
      <w:r>
        <w:t xml:space="preserve">Профилактика </w:t>
      </w:r>
      <w:proofErr w:type="spellStart"/>
      <w:r>
        <w:t>радикализации</w:t>
      </w:r>
      <w:proofErr w:type="spellEnd"/>
      <w:r>
        <w:t xml:space="preserve"> также имеет важное значение. Образовательные программы, направленные на расширение знаний о разных религиях и культурах, а также на развитие критического мышления и способностей критической оценки информации, могут помочь предотвратит</w:t>
      </w:r>
      <w:r>
        <w:t xml:space="preserve">ь </w:t>
      </w:r>
      <w:proofErr w:type="spellStart"/>
      <w:r>
        <w:t>радикализацию</w:t>
      </w:r>
      <w:proofErr w:type="spellEnd"/>
      <w:r>
        <w:t xml:space="preserve"> среди молодежи.</w:t>
      </w:r>
    </w:p>
    <w:p w:rsidR="00AB14A8" w:rsidRDefault="00AB14A8" w:rsidP="00AB14A8">
      <w:r>
        <w:t xml:space="preserve">Важно отметить, что религиозный экстремизм не должен ассоциироваться со всеми верующими. Большинство верующих людей исповедуют свои убеждения мирно и толерантно, и они также могут играть роль в предотвращении </w:t>
      </w:r>
      <w:proofErr w:type="spellStart"/>
      <w:r>
        <w:t>радикализации</w:t>
      </w:r>
      <w:proofErr w:type="spellEnd"/>
      <w:r>
        <w:t xml:space="preserve"> и борьбе с экстремизмом, осуждая наси</w:t>
      </w:r>
      <w:r>
        <w:t>лие и экстремистские идеологии.</w:t>
      </w:r>
    </w:p>
    <w:p w:rsidR="00AB14A8" w:rsidRDefault="00AB14A8" w:rsidP="00AB14A8">
      <w:r>
        <w:t xml:space="preserve">В общем, борьба с религиозным экстремизмом требует комплексного подхода, включающего в себя социальные, экономические, образовательные и политические меры. Усилия должны быть </w:t>
      </w:r>
      <w:r>
        <w:lastRenderedPageBreak/>
        <w:t>направлены не только на борьбу с симптомами экстремизма, но и на устранение его корневых причин, чтобы обеспечить мир и безопасность для всех членов общества.</w:t>
      </w:r>
    </w:p>
    <w:p w:rsidR="00AB14A8" w:rsidRPr="00AB14A8" w:rsidRDefault="00AB14A8" w:rsidP="00AB14A8">
      <w:r>
        <w:t>В заключение, религиозный экстремизм является серьезной угрозой миру и безопасности, и его причины и последствия требуют долгосрочного и всестороннего анализа и усилий по предотвращению и противодействию этому явлению.</w:t>
      </w:r>
      <w:bookmarkEnd w:id="0"/>
    </w:p>
    <w:sectPr w:rsidR="00AB14A8" w:rsidRPr="00AB1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20"/>
    <w:rsid w:val="00AB14A8"/>
    <w:rsid w:val="00FD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38B13"/>
  <w15:chartTrackingRefBased/>
  <w15:docId w15:val="{2767FB70-A87C-4CD8-8865-65E1E0D8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14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4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2024-01-06T05:28:00Z</dcterms:created>
  <dcterms:modified xsi:type="dcterms:W3CDTF">2024-01-06T05:32:00Z</dcterms:modified>
</cp:coreProperties>
</file>