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DD" w:rsidRDefault="00935689" w:rsidP="00935689">
      <w:pPr>
        <w:pStyle w:val="1"/>
        <w:jc w:val="center"/>
      </w:pPr>
      <w:r w:rsidRPr="00935689">
        <w:t>Религия и современные технологии</w:t>
      </w:r>
      <w:r>
        <w:t>:</w:t>
      </w:r>
      <w:r w:rsidRPr="00935689">
        <w:t xml:space="preserve"> взаимное влияние</w:t>
      </w:r>
    </w:p>
    <w:p w:rsidR="00935689" w:rsidRDefault="00935689" w:rsidP="00935689"/>
    <w:p w:rsidR="00935689" w:rsidRDefault="00935689" w:rsidP="00935689">
      <w:bookmarkStart w:id="0" w:name="_GoBack"/>
      <w:r>
        <w:t>Религия и современные технологии взаимодействуют друг с другом в современном мире, создавая как сотрудничество, так и некоторые конфликты. Это влияние можно рассм</w:t>
      </w:r>
      <w:r>
        <w:t>атривать с разных точек зрения.</w:t>
      </w:r>
    </w:p>
    <w:p w:rsidR="00935689" w:rsidRDefault="00935689" w:rsidP="00935689">
      <w:r>
        <w:t>С одной стороны, современные технологии, такие как интернет и социальные медиа, предоставляют верующим возможность более широкого доступа к религиозным текстам, учению и сообществам. Люди могут изучать священные тексты, слушать духовные проповеди и общаться с верующими из разных частей мира, не покидая свой дом. Это способствует распространению религиозных знаний и укреплению с</w:t>
      </w:r>
      <w:r>
        <w:t>вязей внутри религиозных общин.</w:t>
      </w:r>
    </w:p>
    <w:p w:rsidR="00935689" w:rsidRDefault="00935689" w:rsidP="00935689">
      <w:r>
        <w:t>С другой стороны, современные технологии могут вызывать вызовы для религиозных общин. Например, доступ к интернету и социальным медиа может привести к более широкому распространению мнений и убеждений, которые могут противоречить учению религии. Это может вызвать дискуссии и конфликты внутри верующих сообществ. Также существует вопрос о том, как современные технологии влияют на молодое поколение и его у</w:t>
      </w:r>
      <w:r>
        <w:t>частие в религиозных практиках.</w:t>
      </w:r>
    </w:p>
    <w:p w:rsidR="00935689" w:rsidRDefault="00935689" w:rsidP="00935689">
      <w:r>
        <w:t>Современные технологии также могут использоваться для создания виртуальных религиозных общин и церквей, где верующие могут участвовать в религиозных обрядах и молитвах в онлайн-среде. Это может быть особенно важно в условиях пандемии, когда доступ к физическим религиозн</w:t>
      </w:r>
      <w:r>
        <w:t>ым местам может быть ограничен.</w:t>
      </w:r>
    </w:p>
    <w:p w:rsidR="00935689" w:rsidRDefault="00935689" w:rsidP="00935689">
      <w:r>
        <w:t>В целом, влияние современных технологий на религию можно оценить</w:t>
      </w:r>
      <w:r>
        <w:t>,</w:t>
      </w:r>
      <w:r>
        <w:t xml:space="preserve"> как двойственное. С одной стороны, они предоставляют новые возможности для распространения и изучения религиозных учений, а также для общения верующих между собой. С другой стороны, они вызывают новые вызовы и вопросы о том, как сохранить и передать религиозные традиции и ценности в условиях современного цифрового мира.</w:t>
      </w:r>
    </w:p>
    <w:p w:rsidR="00935689" w:rsidRDefault="00935689" w:rsidP="00935689">
      <w:r>
        <w:t xml:space="preserve">Еще одним аспектом взаимодействия религии и современных технологий является использование технологий в религиозных обрядах и служениях. Например, видеотрансляции и онлайн-платформы позволяют верующим принимать участие в богослужениях и церемониях, даже если они находятся далеко от места проведения. Это особенно актуально в случае праздников и особых событий, когда верующие хотели бы присутствовать на мероприятиях, </w:t>
      </w:r>
      <w:r>
        <w:t>но физически не могут быть там.</w:t>
      </w:r>
    </w:p>
    <w:p w:rsidR="00935689" w:rsidRDefault="00935689" w:rsidP="00935689">
      <w:r>
        <w:t xml:space="preserve">Современные технологии также влияют на способы проповеди и духовного обучения. Духовные лидеры и учителя могут использовать социальные медиа, </w:t>
      </w:r>
      <w:proofErr w:type="spellStart"/>
      <w:r>
        <w:t>видеоуроки</w:t>
      </w:r>
      <w:proofErr w:type="spellEnd"/>
      <w:r>
        <w:t xml:space="preserve"> и </w:t>
      </w:r>
      <w:proofErr w:type="spellStart"/>
      <w:r>
        <w:t>вебинары</w:t>
      </w:r>
      <w:proofErr w:type="spellEnd"/>
      <w:r>
        <w:t xml:space="preserve"> для распространения своего учения и обучения верующих. Это позволяет достичь более широкой аудитории и обеспе</w:t>
      </w:r>
      <w:r>
        <w:t>чить доступ к духовным знаниям.</w:t>
      </w:r>
    </w:p>
    <w:p w:rsidR="00935689" w:rsidRDefault="00935689" w:rsidP="00935689">
      <w:r>
        <w:t>С другой стороны, современные технологии также создают вызовы для религиозных лидеров и общин. Например, вопросы конфиденциальности данных и безопасности могут стать актуальными при использовании онлайн-платформ для общения и сбора пожертвований. Также существуют опасения относительно потери личной связи и духовного опыта при переходе к виртуальн</w:t>
      </w:r>
      <w:r>
        <w:t>ым формам религиозной практики.</w:t>
      </w:r>
    </w:p>
    <w:p w:rsidR="00935689" w:rsidRDefault="00935689" w:rsidP="00935689">
      <w:r>
        <w:t>Современные технологии также влияют на архивирование и сохранение религиозных текстов и исторических данных. Цифровые архивы позволяют более надежно сохранять священные тексты и исторические записи, что может быть важно для сохранения религиозных традиций и знаний для будущих поколений.</w:t>
      </w:r>
    </w:p>
    <w:p w:rsidR="00935689" w:rsidRPr="00935689" w:rsidRDefault="00935689" w:rsidP="00935689">
      <w:r>
        <w:lastRenderedPageBreak/>
        <w:t>Итак, взаимодействие религии и современных технологий оказывает значительное влияние на религиозную практику и общество в целом. Оно создает новые возможности для верующих и вызывает новые вызовы, которые требуют внимания и адаптации со стороны религиозных лидеров и общин.</w:t>
      </w:r>
      <w:bookmarkEnd w:id="0"/>
    </w:p>
    <w:sectPr w:rsidR="00935689" w:rsidRPr="0093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D"/>
    <w:rsid w:val="00935689"/>
    <w:rsid w:val="00C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012D"/>
  <w15:chartTrackingRefBased/>
  <w15:docId w15:val="{840870C6-C027-42C1-B8DF-F9D41704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6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2024-01-06T05:47:00Z</dcterms:created>
  <dcterms:modified xsi:type="dcterms:W3CDTF">2024-01-06T05:49:00Z</dcterms:modified>
</cp:coreProperties>
</file>