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CF" w:rsidRDefault="0057305B" w:rsidP="0057305B">
      <w:pPr>
        <w:pStyle w:val="1"/>
        <w:jc w:val="center"/>
      </w:pPr>
      <w:r w:rsidRPr="0057305B">
        <w:t>Персональная религиозная практика против организованных религий</w:t>
      </w:r>
    </w:p>
    <w:p w:rsidR="0057305B" w:rsidRDefault="0057305B" w:rsidP="0057305B"/>
    <w:p w:rsidR="0057305B" w:rsidRDefault="0057305B" w:rsidP="0057305B">
      <w:bookmarkStart w:id="0" w:name="_GoBack"/>
      <w:r>
        <w:t>Тема персональной религиозной практики против организованных религий является актуальной и представляет собой объект обсуждений и дебатов в современном обществе. В современном мире многие люди сталкиваются с выбором между тем, чтобы следовать организованным религиозным учениям и традициям, или же разрабатывать собственные пер</w:t>
      </w:r>
      <w:r>
        <w:t>сональные верования и практики.</w:t>
      </w:r>
    </w:p>
    <w:p w:rsidR="0057305B" w:rsidRDefault="0057305B" w:rsidP="0057305B">
      <w:r>
        <w:t>Персональная религиозная практика означает, что человек самостоятельно формирует свои верования, духовные практики и отношение к сверхъестественному. Это может включать в себя медитацию, молитву, чтение духовной литературы или другие способы общения с духовным миром. При этом отсутствует привязка к какой-либо организованной</w:t>
      </w:r>
      <w:r>
        <w:t xml:space="preserve"> церкви или религиозной группе.</w:t>
      </w:r>
    </w:p>
    <w:p w:rsidR="0057305B" w:rsidRDefault="0057305B" w:rsidP="0057305B">
      <w:r>
        <w:t xml:space="preserve">С другой стороны, организованные религии представляют собой </w:t>
      </w:r>
      <w:proofErr w:type="spellStart"/>
      <w:r>
        <w:t>институционализированные</w:t>
      </w:r>
      <w:proofErr w:type="spellEnd"/>
      <w:r>
        <w:t xml:space="preserve"> вероучения и обряды, соблюдение которых контролируется церковью или религиозными лидерами. В таких общинах верующие следуют установленным правилам и традициям и участ</w:t>
      </w:r>
      <w:r>
        <w:t>вуют в обрядах и богослужениях.</w:t>
      </w:r>
    </w:p>
    <w:p w:rsidR="0057305B" w:rsidRDefault="0057305B" w:rsidP="0057305B">
      <w:r>
        <w:t>Персональная религиозная практика имеет свои преимущества. Она позволяет человеку свободно искать свой собственный путь к духовному развитию и исследовать различные духовные учения и практики. Это также может быть особенно привлекательным для тех, кто не чувствует себя привязанным к какой-либо к</w:t>
      </w:r>
      <w:r>
        <w:t>онкретной религиозной традиции.</w:t>
      </w:r>
    </w:p>
    <w:p w:rsidR="0057305B" w:rsidRDefault="0057305B" w:rsidP="0057305B">
      <w:r>
        <w:t>Однако организованные религии также имеют свои преимущества. Они предоставляют сообщество верующих, которое может поддерживать и вдохновлять в духовном пути. Организованные религии также предоставляют установленные нормы морали и этики, что может служить ориентиром для ве</w:t>
      </w:r>
      <w:r>
        <w:t>рующих в их повседневной жизни.</w:t>
      </w:r>
    </w:p>
    <w:p w:rsidR="0057305B" w:rsidRDefault="0057305B" w:rsidP="0057305B">
      <w:r>
        <w:t>Следует отметить, что вопрос о выборе между персональной религиозной практикой и организованными религиями в значительной степени зависит от индивидуальных убеждений и потребностей каждого человека. Важно уважать и поддерживать право каждого на свободный выбор в этом вопросе и признавать разнообразие духовных путей.</w:t>
      </w:r>
    </w:p>
    <w:p w:rsidR="0057305B" w:rsidRDefault="0057305B" w:rsidP="0057305B">
      <w:r>
        <w:t>Одним из основных аргументов в пользу персональной религиозной практики является ее гибкость и способность адаптироваться к изменяющимся потребностям и убеждениям человека. При этом нет необходимости следовать строгим догматам и традициям, которые могут ощущаться как ограничивающими. Люди, выбирающие этот путь, могут исследовать разные аспекты духовности и выбирать те практики, которые соответствуют их собс</w:t>
      </w:r>
      <w:r>
        <w:t>твенным убеждениям и ценностям.</w:t>
      </w:r>
    </w:p>
    <w:p w:rsidR="0057305B" w:rsidRDefault="0057305B" w:rsidP="0057305B">
      <w:r>
        <w:t>С другой стороны, организованные религии часто предлагают более структурированный и организованный подход к духовной практике. Это может быть особенно полезным для людей, которые ищут устойчивость, солидарность и общность в своей вере. Церковь или религиозное сообщество может предоставлять поддержку, образ</w:t>
      </w:r>
      <w:r>
        <w:t>ование и моральное руководство.</w:t>
      </w:r>
    </w:p>
    <w:p w:rsidR="0057305B" w:rsidRPr="0057305B" w:rsidRDefault="0057305B" w:rsidP="0057305B">
      <w:r>
        <w:t>Однако стоит отметить, что ни один из этих путей не является универсально лучшим или худшим. Важно, чтобы каждый человек мог выбрать тот способ духовной практики, который соответствует его уникальным потребностям и убеждениям. В конечном итоге, вопрос о том, следовать ли организованной религии или предпочесть персональную религиозную практику, зависит от личного внутреннего пути и убеждений каждого верующего.</w:t>
      </w:r>
      <w:bookmarkEnd w:id="0"/>
    </w:p>
    <w:sectPr w:rsidR="0057305B" w:rsidRPr="0057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CF"/>
    <w:rsid w:val="0057305B"/>
    <w:rsid w:val="00E0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C2F9"/>
  <w15:chartTrackingRefBased/>
  <w15:docId w15:val="{53602056-BF67-422E-9FBD-7B79D6D6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3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0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2024-01-06T17:11:00Z</dcterms:created>
  <dcterms:modified xsi:type="dcterms:W3CDTF">2024-01-06T17:12:00Z</dcterms:modified>
</cp:coreProperties>
</file>