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DF" w:rsidRDefault="006475E8" w:rsidP="006475E8">
      <w:pPr>
        <w:pStyle w:val="1"/>
        <w:jc w:val="center"/>
      </w:pPr>
      <w:r w:rsidRPr="006475E8">
        <w:t>Будущее рентгенологии</w:t>
      </w:r>
      <w:r>
        <w:t>:</w:t>
      </w:r>
      <w:r w:rsidRPr="006475E8">
        <w:t xml:space="preserve"> новые технологии и направления исследований</w:t>
      </w:r>
    </w:p>
    <w:p w:rsidR="006475E8" w:rsidRDefault="006475E8" w:rsidP="006475E8"/>
    <w:p w:rsidR="006475E8" w:rsidRDefault="006475E8" w:rsidP="006475E8">
      <w:bookmarkStart w:id="0" w:name="_GoBack"/>
      <w:r>
        <w:t>Будущее рентгенологии обещает многообещающие новые технологии и направления исследований, которые будут улучшать точность диагностики и лечения, а также обеспечивать большую безопасность для паци</w:t>
      </w:r>
      <w:r>
        <w:t>ентов и медицинского персонала.</w:t>
      </w:r>
    </w:p>
    <w:p w:rsidR="006475E8" w:rsidRDefault="006475E8" w:rsidP="006475E8">
      <w:r>
        <w:t>Одним из ключевых направлений развития является цифровая рентгенография. Эта технология заменяет традиционные рентгеновские пленки цифровыми детекторами, что позволяет получать изображения высокого разрешения и моментально передавать их на компьютер для анализа. Цифровая рентгенография значительно снижает дозу излучения, необходимую для проведения исследований, и обеспечивает возможность мгновенного доступа к изображениям, что способствует</w:t>
      </w:r>
      <w:r>
        <w:t xml:space="preserve"> быстрой диагностике и лечению.</w:t>
      </w:r>
    </w:p>
    <w:p w:rsidR="006475E8" w:rsidRDefault="006475E8" w:rsidP="006475E8">
      <w:r>
        <w:t xml:space="preserve">Еще одной перспективной областью развития рентгенологии является </w:t>
      </w:r>
      <w:proofErr w:type="spellStart"/>
      <w:r>
        <w:t>томосинтез</w:t>
      </w:r>
      <w:proofErr w:type="spellEnd"/>
      <w:r>
        <w:t xml:space="preserve"> - метод, который позволяет создавать трехмерные изображения органов и тканей, уменьшая эффект наложения структур и улучшая детализацию изображений. </w:t>
      </w:r>
      <w:proofErr w:type="spellStart"/>
      <w:r>
        <w:t>Томосинтез</w:t>
      </w:r>
      <w:proofErr w:type="spellEnd"/>
      <w:r>
        <w:t xml:space="preserve"> уже активно используется в маммографии для ранней диагностики рака молочной железы и может найти примене</w:t>
      </w:r>
      <w:r>
        <w:t>ние в других областях медицины.</w:t>
      </w:r>
    </w:p>
    <w:p w:rsidR="006475E8" w:rsidRDefault="006475E8" w:rsidP="006475E8">
      <w:r>
        <w:t>Разработка новых типов рентгеновских источников и детекторов также играет важную роль в будущем рентгенологии. Усовершенствованные источники излучения и более чувствительные детекторы позволят получать более высококачественные изображения и снизя</w:t>
      </w:r>
      <w:r>
        <w:t>т дозу излучения для пациентов.</w:t>
      </w:r>
    </w:p>
    <w:p w:rsidR="006475E8" w:rsidRDefault="006475E8" w:rsidP="006475E8">
      <w:r>
        <w:t xml:space="preserve">Исследования в области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наномедицины</w:t>
      </w:r>
      <w:proofErr w:type="spellEnd"/>
      <w:r>
        <w:t xml:space="preserve"> также могут привести к созданию новых методов доставки и мониторинга лекарственных препаратов, используя рентгеновские лучи. Это может иметь революционное значение в леч</w:t>
      </w:r>
      <w:r>
        <w:t>ении рака и других заболеваний.</w:t>
      </w:r>
    </w:p>
    <w:p w:rsidR="006475E8" w:rsidRDefault="006475E8" w:rsidP="006475E8">
      <w:r>
        <w:t>Развитие рентгеновской томографии и использование алгоритмов машинного обучения и искусственного интеллекта для анализа изображений помогут автоматизировать процесс диагностики и делать его более точным. Это также может сократить время, затрачиваемое на интерпретацию снимков и улучшить диагностическую точность.</w:t>
      </w:r>
    </w:p>
    <w:p w:rsidR="006475E8" w:rsidRDefault="006475E8" w:rsidP="006475E8">
      <w:r>
        <w:t>Кроме того, рентгенология будет продолжать развиваться в направлении персонализированной медицины. С использованием генетической информации пациента и анализа его молекулярных характеристик, рентгенологи смогут более точно подбирать методы диагностики и лечения, учитывая индивидуальные особенности каждого пациента.</w:t>
      </w:r>
    </w:p>
    <w:p w:rsidR="006475E8" w:rsidRDefault="006475E8" w:rsidP="006475E8">
      <w:r>
        <w:t>Важным аспектом будущего рентгенологии будет также повышение доступности медицинской помощи. Разработка более компактных и мобильных рентгенологических устройств позволит расширить использование этой техники в удаленных и малодоступных районах. Это будет особенно полезно для диагностики и мониторинга заболеваний в условиях, где доступ к специализированным мед</w:t>
      </w:r>
      <w:r>
        <w:t>ицинским учреждениям ограничен.</w:t>
      </w:r>
    </w:p>
    <w:p w:rsidR="006475E8" w:rsidRDefault="006475E8" w:rsidP="006475E8">
      <w:r>
        <w:t>С учетом увеличения доли пожилого населения в общем числе населения, рентгенология будет играть ключевую роль в диагностике и лечении возрастных заболеваний, таких как остеопороз и артрит. Развитие специализированных методов рентгеновской диагностики и терапии для пожилых пациентов будет иметь большое з</w:t>
      </w:r>
      <w:r>
        <w:t>начение для здоровья населения.</w:t>
      </w:r>
    </w:p>
    <w:p w:rsidR="006475E8" w:rsidRDefault="006475E8" w:rsidP="006475E8">
      <w:r>
        <w:lastRenderedPageBreak/>
        <w:t xml:space="preserve">Наконец, рентгенология будет продолжать сотрудничество с другими медицинскими областями, такими как радиология, онкология и нейрохирургия, чтобы создавать </w:t>
      </w:r>
      <w:proofErr w:type="spellStart"/>
      <w:r>
        <w:t>мультимодальные</w:t>
      </w:r>
      <w:proofErr w:type="spellEnd"/>
      <w:r>
        <w:t xml:space="preserve"> методы диагностики и лечения, которые учитывают</w:t>
      </w:r>
      <w:r>
        <w:t xml:space="preserve"> различные аспекты заболеваний.</w:t>
      </w:r>
    </w:p>
    <w:p w:rsidR="006475E8" w:rsidRDefault="006475E8" w:rsidP="006475E8">
      <w:r>
        <w:t>Таким образом, будущее рентгенологии обещает интеграцию новых технологий, персонализацию медицинской помощи и расширение доступности медицинских услуг, что будет способствовать улучшению здоровья и качества жизни пациентов.</w:t>
      </w:r>
    </w:p>
    <w:p w:rsidR="006475E8" w:rsidRPr="006475E8" w:rsidRDefault="006475E8" w:rsidP="006475E8">
      <w:r>
        <w:t>В заключение, будущее рентгенологии обещает множество инноваций и технологических достижений, которые сделают эту область медицины более эффективной и доступной. Новые методы и технологии будут способствовать более точной диагностике и лечению, а также снижению рисков для здоровья пациентов.</w:t>
      </w:r>
      <w:bookmarkEnd w:id="0"/>
    </w:p>
    <w:sectPr w:rsidR="006475E8" w:rsidRPr="0064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DF"/>
    <w:rsid w:val="001603DF"/>
    <w:rsid w:val="006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3EE"/>
  <w15:chartTrackingRefBased/>
  <w15:docId w15:val="{B1A0A328-DB42-4BAD-BD5E-EC954CE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2024-01-07T06:21:00Z</dcterms:created>
  <dcterms:modified xsi:type="dcterms:W3CDTF">2024-01-07T06:22:00Z</dcterms:modified>
</cp:coreProperties>
</file>