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99" w:rsidRDefault="009C3752" w:rsidP="009C3752">
      <w:pPr>
        <w:pStyle w:val="1"/>
        <w:jc w:val="center"/>
      </w:pPr>
      <w:r w:rsidRPr="009C3752">
        <w:t>Особенности развития русского драматического театра</w:t>
      </w:r>
    </w:p>
    <w:p w:rsidR="009C3752" w:rsidRDefault="009C3752" w:rsidP="009C3752"/>
    <w:p w:rsidR="009C3752" w:rsidRDefault="009C3752" w:rsidP="009C3752">
      <w:bookmarkStart w:id="0" w:name="_GoBack"/>
      <w:r>
        <w:t>Развитие русского драматического театра является важной частью истории русской культуры и искусства. Этот процесс был долгим и богатым событиями, и внес значительный вклад в мировую теат</w:t>
      </w:r>
      <w:r>
        <w:t>ральную и литературную историю.</w:t>
      </w:r>
    </w:p>
    <w:p w:rsidR="009C3752" w:rsidRDefault="009C3752" w:rsidP="009C3752">
      <w:r>
        <w:t>Одной из важных черт развития русского драматического театра было формирование национальной драматургии. В начале XIX века, в эпоху романтизма, появились выдающиеся драматурги, такие как Александр Пушкин и Александр Грибоедов, которые создали классические произведения русской драматургии. "Горе от ума" Грибоедова и "Борис Годунов" Пушкина стали важными этапами в развити</w:t>
      </w:r>
      <w:r>
        <w:t>и русской театральной культуры.</w:t>
      </w:r>
    </w:p>
    <w:p w:rsidR="009C3752" w:rsidRDefault="009C3752" w:rsidP="009C3752">
      <w:r>
        <w:t>Драматургия Антона Чехова также оказала огромное влияние на русский театр. Его пьесы, такие как "Чайка" и "Вишневый сад", характеризуются глубокой психологической проработкой персонажей и смешением комедии и драмы. Чеховский стиль оказал влияние на многих режиссеров и актеров и продолжает оставаться актуальны</w:t>
      </w:r>
      <w:r>
        <w:t>м в современном русском театре.</w:t>
      </w:r>
    </w:p>
    <w:p w:rsidR="009C3752" w:rsidRDefault="009C3752" w:rsidP="009C3752">
      <w:r>
        <w:t>Особенностью русского драматического театра является также актерская школа. Россия породила множество выдающихся актеров, таких как Константин Станиславский, Всеволод Мейерхольд и Михаил Чехов. Их методы и подходы к актерскому мастерству оказали влияние на развитие театрального искусства не толь</w:t>
      </w:r>
      <w:r>
        <w:t>ко в России, но и во всем мире.</w:t>
      </w:r>
    </w:p>
    <w:p w:rsidR="009C3752" w:rsidRDefault="009C3752" w:rsidP="009C3752">
      <w:r>
        <w:t xml:space="preserve">Современный русский драматический театр продолжает процесс творческого развития. Множество театров, режиссеров и актеров представляют новые подходы к театральному искусству, экспериментируют с формами и жанрами, исследуют актуальные темы </w:t>
      </w:r>
      <w:r>
        <w:t>и вызовы современного общества.</w:t>
      </w:r>
    </w:p>
    <w:p w:rsidR="009C3752" w:rsidRDefault="009C3752" w:rsidP="009C3752">
      <w:r>
        <w:t>Итак, развитие русского драматического театра характеризуется формированием национальной драматургии, влиянием выдающихся драматургов и актеров, а также актерской школой, которая продолжает оставаться актуальной и вдохновлять новые поколения театральных искусствоведов и творцов. Русский театр остается важной частью мировой театральной культуры и продолжает развиваться, сохраняя свою уникальную историю и творческое наследие.</w:t>
      </w:r>
    </w:p>
    <w:p w:rsidR="009C3752" w:rsidRDefault="009C3752" w:rsidP="009C3752">
      <w:r>
        <w:t>Для понимания особенностей развития русского драматического театра необходимо также обратить внимание на исторические контексты. Важными этапами в истории русского театра стали реформы и изменения в обществе. Например, реформы Александра II в середине XIX века и эпоха реализма привели к более реалистическому подходу в театре, где акцент делался на отражении социальны</w:t>
      </w:r>
      <w:r>
        <w:t>х и моральных проблем общества.</w:t>
      </w:r>
    </w:p>
    <w:p w:rsidR="009C3752" w:rsidRDefault="009C3752" w:rsidP="009C3752">
      <w:r>
        <w:t>В начале XX века русский драматический театр пережил период экспериментов и новаторства. Революция 1917 года и последующие политические и социальные изменения существенно повлияли на художественную и творческую направленность театра. Появились театральные группировки, такие как "МХАТ" (Московский художественный театр) под руководством Константина Станиславского и Владимира Немировича-Данченко, которые внесли важный вклад в развитие мето</w:t>
      </w:r>
      <w:r>
        <w:t>дов актерской игры и режиссуры.</w:t>
      </w:r>
    </w:p>
    <w:p w:rsidR="009C3752" w:rsidRDefault="009C3752" w:rsidP="009C3752">
      <w:r>
        <w:t>Советский период в истории русского драматического театра также был временем формирования новых театральных течений и экспериментов. Театры стали служить средством идеологической пропаганды, и вместе с тем, многие актеры и режиссеры продолжали исследовать новые формы и жанры, несмотря</w:t>
      </w:r>
      <w:r>
        <w:t xml:space="preserve"> на идеологические ограничения.</w:t>
      </w:r>
    </w:p>
    <w:p w:rsidR="009C3752" w:rsidRDefault="009C3752" w:rsidP="009C3752">
      <w:r>
        <w:lastRenderedPageBreak/>
        <w:t>После распада Советского Союза в 1991 году русский драматический театр столкнулся с новыми вызовами и возможностями. Он продолжает развиваться в современном контексте, с учетом разнообразных художественных направлений и влияний. Современный русский драматический театр охватывает широкий спектр жанров и тем, от классических произведений до современной драмату</w:t>
      </w:r>
      <w:r>
        <w:t>ргии.</w:t>
      </w:r>
    </w:p>
    <w:p w:rsidR="009C3752" w:rsidRPr="009C3752" w:rsidRDefault="009C3752" w:rsidP="009C3752">
      <w:r>
        <w:t>Итак, особенности развития русского драматического театра связаны с его историческими контекстами, влиянием выдающихся драматургов и режиссеров, а также периодами экспериментов и новаторства. Русский театр продолжает оставаться важной частью культурного наследия России и мировой театральной искусства, представляя богатое и разнообразное творческое наследие.</w:t>
      </w:r>
      <w:bookmarkEnd w:id="0"/>
    </w:p>
    <w:sectPr w:rsidR="009C3752" w:rsidRPr="009C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9"/>
    <w:rsid w:val="00426299"/>
    <w:rsid w:val="009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841F"/>
  <w15:chartTrackingRefBased/>
  <w15:docId w15:val="{B9645C00-1849-45C2-A77B-DD453E12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2024-01-08T07:24:00Z</dcterms:created>
  <dcterms:modified xsi:type="dcterms:W3CDTF">2024-01-08T07:25:00Z</dcterms:modified>
</cp:coreProperties>
</file>