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57" w:rsidRDefault="00757D11" w:rsidP="00757D11">
      <w:pPr>
        <w:pStyle w:val="1"/>
        <w:jc w:val="center"/>
      </w:pPr>
      <w:r w:rsidRPr="00757D11">
        <w:t>Рыбоводство в закрытых водоемах</w:t>
      </w:r>
      <w:r>
        <w:t>:</w:t>
      </w:r>
      <w:r w:rsidRPr="00757D11">
        <w:t xml:space="preserve"> проблемы и решения</w:t>
      </w:r>
    </w:p>
    <w:p w:rsidR="00757D11" w:rsidRDefault="00757D11" w:rsidP="00757D11"/>
    <w:p w:rsidR="00757D11" w:rsidRDefault="00757D11" w:rsidP="00757D11">
      <w:bookmarkStart w:id="0" w:name="_GoBack"/>
      <w:r>
        <w:t xml:space="preserve">Рыбоводство в закрытых водоемах представляет собой важную отрасль </w:t>
      </w:r>
      <w:proofErr w:type="spellStart"/>
      <w:r>
        <w:t>аквакультуры</w:t>
      </w:r>
      <w:proofErr w:type="spellEnd"/>
      <w:r>
        <w:t xml:space="preserve">, которая имеет свои уникальные проблемы и решения. Закрытые водоемы, такие как искусственные бассейны, пруды, бассейны с рециркуляцией воды и </w:t>
      </w:r>
      <w:proofErr w:type="spellStart"/>
      <w:r>
        <w:t>аквапонные</w:t>
      </w:r>
      <w:proofErr w:type="spellEnd"/>
      <w:r>
        <w:t xml:space="preserve"> системы, предоставляют контролируемые условия для разведения рыбы, что позволяет обеспечивать стабильное</w:t>
      </w:r>
      <w:r>
        <w:t xml:space="preserve"> производство рыбной продукции.</w:t>
      </w:r>
    </w:p>
    <w:p w:rsidR="00757D11" w:rsidRDefault="00757D11" w:rsidP="00757D11">
      <w:r>
        <w:t>Одной из основных проблем рыбоводства в закрытых водоемах является обеспечение качественной воды и ее рециркуляция. Закрытые системы требуют постоянной очистки и мониторинга воды, чтобы предотвратить накопление загрязнений и болезнетворных организмов. Решением этой проблемы может быть использование современных фильтров, систем обеззаражива</w:t>
      </w:r>
      <w:r>
        <w:t>ния и контроля параметров воды.</w:t>
      </w:r>
    </w:p>
    <w:p w:rsidR="00757D11" w:rsidRDefault="00757D11" w:rsidP="00757D11">
      <w:r>
        <w:t xml:space="preserve">Еще одной важной проблемой является обеспечение рационального питания рыбы. В закрытых системах рыба полностью зависит от предоставляемого ей корма, и недостаточное или некачественное питание может негативно сказаться на росте и здоровье рыбных популяций. Решениями в этой области являются разработка специализированных кормов, контроль качества </w:t>
      </w:r>
      <w:r>
        <w:t>питания и оптимизация рационов.</w:t>
      </w:r>
    </w:p>
    <w:p w:rsidR="00757D11" w:rsidRDefault="00757D11" w:rsidP="00757D11">
      <w:r>
        <w:t>Проблемой, связанной с закрытыми водоемами, является также обеспечение защиты рыбных популяций от болезней и паразитов. Благоприятные условия в закрытых системах могут способствовать развитию заболеваний, и их контроль требует регулярных ветеринарных обследований и мероп</w:t>
      </w:r>
      <w:r>
        <w:t>риятий по профилактике.</w:t>
      </w:r>
    </w:p>
    <w:p w:rsidR="00757D11" w:rsidRDefault="00757D11" w:rsidP="00757D11">
      <w:r>
        <w:t>Рыбоводство в закрытых водоемах также сталкивается с вызовами в области устойчивости и эффективности. Эффективное использование ресурсов, минимизация отходов и обеспечение экономической устойчивости являются ключевыми аспектами успешного рыбоводства в таких системах.</w:t>
      </w:r>
    </w:p>
    <w:p w:rsidR="00757D11" w:rsidRDefault="00757D11" w:rsidP="00757D11">
      <w:r>
        <w:t xml:space="preserve">Кроме того, важным аспектом в рыбоводстве в закрытых водоемах является управление энергопотреблением и экологической устойчивостью систем. </w:t>
      </w:r>
      <w:proofErr w:type="spellStart"/>
      <w:r>
        <w:t>Рециркуляционные</w:t>
      </w:r>
      <w:proofErr w:type="spellEnd"/>
      <w:r>
        <w:t xml:space="preserve"> системы могут потреблять большие объемы энергии для поддержания оптимальных условий воды и обеспечения работы фильтрации и обеззараживания. Развитие более эффективных и экологически устойчивых методов работы с энергией может помочь снизить негативное воздействие р</w:t>
      </w:r>
      <w:r>
        <w:t>ыбоводства на окружающую среду.</w:t>
      </w:r>
    </w:p>
    <w:p w:rsidR="00757D11" w:rsidRDefault="00757D11" w:rsidP="00757D11">
      <w:r>
        <w:t xml:space="preserve">Следует также учитывать вопросы биоразнообразия и воздействие рыбоводства в закрытых системах на местные экосистемы. В случае утечек и выбросов из закрытых систем могут возникнуть негативные последствия для окружающей природы. Поэтому необходимо строго контролировать и </w:t>
      </w:r>
      <w:proofErr w:type="spellStart"/>
      <w:r>
        <w:t>мониторить</w:t>
      </w:r>
      <w:proofErr w:type="spellEnd"/>
      <w:r>
        <w:t xml:space="preserve"> </w:t>
      </w:r>
      <w:proofErr w:type="spellStart"/>
      <w:r>
        <w:t>экосистемные</w:t>
      </w:r>
      <w:proofErr w:type="spellEnd"/>
      <w:r>
        <w:t xml:space="preserve"> взаимодействия и вести работы по минимизации поте</w:t>
      </w:r>
      <w:r>
        <w:t>нциальных угроз для природы.</w:t>
      </w:r>
    </w:p>
    <w:p w:rsidR="00757D11" w:rsidRDefault="00757D11" w:rsidP="00757D11">
      <w:r>
        <w:t xml:space="preserve">Важным аспектом решения проблем рыбоводства в закрытых водоемах является образование и обмен опытом. Совместные исследования, обучение и обмен знаниями между учеными, рыбоводами и специалистами по </w:t>
      </w:r>
      <w:proofErr w:type="spellStart"/>
      <w:r>
        <w:t>аквакультуре</w:t>
      </w:r>
      <w:proofErr w:type="spellEnd"/>
      <w:r>
        <w:t xml:space="preserve"> способствуют разработке более эффективных методов и стратегий для устойчивого и производительного р</w:t>
      </w:r>
      <w:r>
        <w:t>ыбоводства в закрытых системах.</w:t>
      </w:r>
    </w:p>
    <w:p w:rsidR="00757D11" w:rsidRDefault="00757D11" w:rsidP="00757D11">
      <w:r>
        <w:t xml:space="preserve">Таким образом, рыбоводство в закрытых водоемах стоит перед рядом вызовов и требует комплексного подхода к их решению. С учетом современных технологий и научных исследований, а также с участием различных заинтересованных сторон, можно обеспечить устойчивое и </w:t>
      </w:r>
      <w:r>
        <w:lastRenderedPageBreak/>
        <w:t>эффективное рыбоводство в закрытых системах, что имеет большое значение для продовольственной безопасности и охраны окружающей среды.</w:t>
      </w:r>
    </w:p>
    <w:p w:rsidR="00757D11" w:rsidRPr="00757D11" w:rsidRDefault="00757D11" w:rsidP="00757D11">
      <w:r>
        <w:t>В заключение, рыбоводство в закрытых водоемах имеет свои уникальные проблемы, но также предоставляет ряд решений и преимуществ. Современные технологии, контроль качества воды, рациональное питание и меры по профилактике болезней способствуют улучшению устойчивости и производительности этой отрасли. Непрерывные исследования и инновации играют важную роль в развитии рыбоводства в закрытых водоемах и в обеспечении продовольственной безопасности.</w:t>
      </w:r>
      <w:bookmarkEnd w:id="0"/>
    </w:p>
    <w:sectPr w:rsidR="00757D11" w:rsidRPr="0075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57"/>
    <w:rsid w:val="00757D11"/>
    <w:rsid w:val="00E7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1E5F"/>
  <w15:chartTrackingRefBased/>
  <w15:docId w15:val="{378D1068-26F1-4A71-9B14-965D33E5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2024-01-08T14:02:00Z</dcterms:created>
  <dcterms:modified xsi:type="dcterms:W3CDTF">2024-01-08T14:04:00Z</dcterms:modified>
</cp:coreProperties>
</file>