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E7" w:rsidRDefault="001D6CCB" w:rsidP="001D6CCB">
      <w:pPr>
        <w:pStyle w:val="1"/>
        <w:jc w:val="center"/>
      </w:pPr>
      <w:r w:rsidRPr="001D6CCB">
        <w:t>Влияние питания на качество рыбной продукции</w:t>
      </w:r>
    </w:p>
    <w:p w:rsidR="001D6CCB" w:rsidRDefault="001D6CCB" w:rsidP="001D6CCB"/>
    <w:p w:rsidR="001D6CCB" w:rsidRDefault="001D6CCB" w:rsidP="001D6CCB">
      <w:bookmarkStart w:id="0" w:name="_GoBack"/>
      <w:r>
        <w:t xml:space="preserve">Влияние питания на качество рыбной продукции является важным аспектом в рыбоводстве и </w:t>
      </w:r>
      <w:proofErr w:type="spellStart"/>
      <w:r>
        <w:t>аквакультуре</w:t>
      </w:r>
      <w:proofErr w:type="spellEnd"/>
      <w:r>
        <w:t>. Правильное и сбалансированное питание рыб влияет на их рост, здоровье и качество мяса, что в свою очередь влияет на конечное качество рыбной продукции, предназначе</w:t>
      </w:r>
      <w:r>
        <w:t>нной для потребления человеком.</w:t>
      </w:r>
    </w:p>
    <w:p w:rsidR="001D6CCB" w:rsidRDefault="001D6CCB" w:rsidP="001D6CCB">
      <w:r>
        <w:t>Основными компонентами питания рыб являются белки, жиры, углеводы, витамины и минералы. Белки играют важную роль в росте и развитии рыбы, а также в формировании мышечной массы и качества мяса. Правильное соотношение аминокислот в белках питания влияет на обеспечение роста и развития рыбы, а также на вкусовые и пита</w:t>
      </w:r>
      <w:r>
        <w:t>тельные характеристики ее мяса.</w:t>
      </w:r>
    </w:p>
    <w:p w:rsidR="001D6CCB" w:rsidRDefault="001D6CCB" w:rsidP="001D6CCB">
      <w:r>
        <w:t>Жиры также имеют важное значение в питании рыб. Они предоставляют энергию, участвуют в обмене веществ и влияют на качество мяса. Содержание определенных жирных кислот, таких как омега-3 и омега-6, может быть регулировано в питании рыбы, что важно для обеспечения пользы для здоровья человека, к</w:t>
      </w:r>
      <w:r>
        <w:t>оторый употребляет рыбу в пищу.</w:t>
      </w:r>
    </w:p>
    <w:p w:rsidR="001D6CCB" w:rsidRDefault="001D6CCB" w:rsidP="001D6CCB">
      <w:r>
        <w:t xml:space="preserve">Углеводы в питании рыб играют роль источника энергии и влияют на обмен веществ. Они также могут влиять на рост и здоровье рыбы, их уровень активности и способность </w:t>
      </w:r>
      <w:r>
        <w:t>к усвоению питательных веществ.</w:t>
      </w:r>
    </w:p>
    <w:p w:rsidR="001D6CCB" w:rsidRDefault="001D6CCB" w:rsidP="001D6CCB">
      <w:r>
        <w:t xml:space="preserve">Витамины и минералы, включенные в рацион рыбы, также оказывают влияние на ее здоровье и качество мяса. Например, витамин D необходим для нормального развития костей у рыб и важен для образования </w:t>
      </w:r>
      <w:proofErr w:type="spellStart"/>
      <w:r>
        <w:t>кальцийфосфа</w:t>
      </w:r>
      <w:r>
        <w:t>тных</w:t>
      </w:r>
      <w:proofErr w:type="spellEnd"/>
      <w:r>
        <w:t xml:space="preserve"> соединений в их организме.</w:t>
      </w:r>
    </w:p>
    <w:p w:rsidR="001D6CCB" w:rsidRDefault="001D6CCB" w:rsidP="001D6CCB">
      <w:r>
        <w:t>Помимо непосредственного влияния на рыбу, питание также может влиять на окружающую среду и экосистему. Например, излишки кормовых ресурсов или загрязнение воды отходами от кормления могут негатив</w:t>
      </w:r>
      <w:r>
        <w:t>но влиять на водные экосистемы.</w:t>
      </w:r>
    </w:p>
    <w:p w:rsidR="001D6CCB" w:rsidRDefault="001D6CCB" w:rsidP="001D6CCB">
      <w:r>
        <w:t xml:space="preserve">С учетом всех вышеперечисленных факторов, правильное и сбалансированное питание рыбы становится важным аспектом в рыбоводстве. Это помогает обеспечить оптимальный рост, здоровье и качество мяса рыбы, что в конечном итоге влияет на уровень удовлетворенности потребителей и на успех </w:t>
      </w:r>
      <w:proofErr w:type="spellStart"/>
      <w:r>
        <w:t>аквакультурного</w:t>
      </w:r>
      <w:proofErr w:type="spellEnd"/>
      <w:r>
        <w:t xml:space="preserve"> предприятия. Поэтому исследования и разработки в области питания рыбы остаются актуальными и важными в современной рыбодобывающей и </w:t>
      </w:r>
      <w:proofErr w:type="spellStart"/>
      <w:r>
        <w:t>аквакультурной</w:t>
      </w:r>
      <w:proofErr w:type="spellEnd"/>
      <w:r>
        <w:t xml:space="preserve"> индустрии.</w:t>
      </w:r>
    </w:p>
    <w:p w:rsidR="001D6CCB" w:rsidRDefault="001D6CCB" w:rsidP="001D6CCB">
      <w:r>
        <w:t>Важным аспектом влияния питания на качество рыбной продукции является также использование натуральных и высококачественных ингредиентов в составе кормов. Чистота и происхождение ингредиентов могут оказывать влияние на безопасность и качество мяса рыбы. Потребители все более внимательны к происхождению и качеству продуктов, поэтому производители кормов должны стремиться использовать натуральные и э</w:t>
      </w:r>
      <w:r>
        <w:t>кологически чистые ингредиенты.</w:t>
      </w:r>
    </w:p>
    <w:p w:rsidR="001D6CCB" w:rsidRDefault="001D6CCB" w:rsidP="001D6CCB">
      <w:r>
        <w:t>Также стоит отметить, что питание рыбы может влиять на ее иммунную систему и устойчивость к болезням. Правильно сбалансированный рацион с оптимальным содержанием витаминов и минералов способствует укреплению иммунитета рыбы и снижению риска заболеваний. Это важно не только для здоровья рыбы, но и для предотвращения распространения боле</w:t>
      </w:r>
      <w:r>
        <w:t xml:space="preserve">зней в </w:t>
      </w:r>
      <w:proofErr w:type="spellStart"/>
      <w:r>
        <w:t>аквакультурных</w:t>
      </w:r>
      <w:proofErr w:type="spellEnd"/>
      <w:r>
        <w:t xml:space="preserve"> системах.</w:t>
      </w:r>
    </w:p>
    <w:p w:rsidR="001D6CCB" w:rsidRPr="001D6CCB" w:rsidRDefault="001D6CCB" w:rsidP="001D6CCB">
      <w:r>
        <w:t xml:space="preserve">С учетом растущего спроса на рыбную продукцию и важности ее качества, исследования в области питания рыбы остаются приоритетным направлением в </w:t>
      </w:r>
      <w:proofErr w:type="spellStart"/>
      <w:r>
        <w:t>аквакультуре</w:t>
      </w:r>
      <w:proofErr w:type="spellEnd"/>
      <w:r>
        <w:t xml:space="preserve"> и рыбоводстве. Улучшение методов и составов кормов, соблюдение стандартов безопасности и качества продукции, а также учет экологических аспектов в процессе кормления рыбы являются ключевыми факторами, </w:t>
      </w:r>
      <w:r>
        <w:lastRenderedPageBreak/>
        <w:t>которые обеспечивают высокое качество рыбной продукции и способствуют развитию этой важной отрасли пищевой промышленности.</w:t>
      </w:r>
      <w:bookmarkEnd w:id="0"/>
    </w:p>
    <w:sectPr w:rsidR="001D6CCB" w:rsidRPr="001D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E7"/>
    <w:rsid w:val="00025BE7"/>
    <w:rsid w:val="001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8679"/>
  <w15:chartTrackingRefBased/>
  <w15:docId w15:val="{B6E7A2AC-CB36-40D7-8638-15C50290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C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2024-01-09T03:49:00Z</dcterms:created>
  <dcterms:modified xsi:type="dcterms:W3CDTF">2024-01-09T03:51:00Z</dcterms:modified>
</cp:coreProperties>
</file>