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4D" w:rsidRDefault="0088156D" w:rsidP="0088156D">
      <w:pPr>
        <w:pStyle w:val="1"/>
        <w:jc w:val="center"/>
      </w:pPr>
      <w:r w:rsidRPr="0088156D">
        <w:t>Разведение рыб в солоноватых водах</w:t>
      </w:r>
      <w:r>
        <w:t>:</w:t>
      </w:r>
      <w:r w:rsidRPr="0088156D">
        <w:t xml:space="preserve"> особенности и технологии</w:t>
      </w:r>
    </w:p>
    <w:p w:rsidR="0088156D" w:rsidRDefault="0088156D" w:rsidP="0088156D"/>
    <w:p w:rsidR="0088156D" w:rsidRDefault="0088156D" w:rsidP="0088156D">
      <w:bookmarkStart w:id="0" w:name="_GoBack"/>
      <w:r>
        <w:t xml:space="preserve">Разведение рыб в солоноватых водах является важной отраслью </w:t>
      </w:r>
      <w:proofErr w:type="spellStart"/>
      <w:r>
        <w:t>аквакультуры</w:t>
      </w:r>
      <w:proofErr w:type="spellEnd"/>
      <w:r>
        <w:t>, которая имеет свои особенности и технологии. Солоноватые воды, такие как морские заливы, лагуны и береговые зоны, предоставляют уникальные возможности для разведения и выращивания ра</w:t>
      </w:r>
      <w:r>
        <w:t>зличных видов рыб.</w:t>
      </w:r>
    </w:p>
    <w:p w:rsidR="0088156D" w:rsidRDefault="0088156D" w:rsidP="0088156D">
      <w:r>
        <w:t>Одной из особенностей разведения рыб в солоноватых водах является адаптация к переменным условиям солености. Рыбы, разводимые в таких водах, должны быть способными переносить изменения солености и приспосабливаться к ним. Это важно, так как соленость в прибрежных зонах может варьироваться в зависимости от прили</w:t>
      </w:r>
      <w:r>
        <w:t>вов, осадков и других факторов.</w:t>
      </w:r>
    </w:p>
    <w:p w:rsidR="0088156D" w:rsidRDefault="0088156D" w:rsidP="0088156D">
      <w:r>
        <w:t>Технологии разведения рыб в солоноватых водах также включают в себя создание специальных искусственных водоемов, таких как пруды и бассейны, где контролируется соленость и температура воды. Это позволяет оптимизировать усл</w:t>
      </w:r>
      <w:r>
        <w:t>овия для роста и развития рыбы.</w:t>
      </w:r>
    </w:p>
    <w:p w:rsidR="0088156D" w:rsidRDefault="0088156D" w:rsidP="0088156D">
      <w:r>
        <w:t>Для разведения рыб в солоноватых водах часто используются специализированные корма, которые учитывают пищевые привычки и потребности рыб в таких условиях. Также важно контролировать качество воды и обеспечивать ее очистку от загрязнений, так как солоноватые воды могут быть более уязвимыми к воздейс</w:t>
      </w:r>
      <w:r>
        <w:t>твию человеческой деятельности.</w:t>
      </w:r>
    </w:p>
    <w:p w:rsidR="0088156D" w:rsidRDefault="0088156D" w:rsidP="0088156D">
      <w:r>
        <w:t>Разведение рыб в солоноватых водах имеет свой вклад в обеспечение продовольственной безопасности и могут способствовать сохранению местных видов рыб и экосистем. Однако это также требует специализированных знаний и навыков, а также внимания к экологическим и социаль</w:t>
      </w:r>
      <w:r>
        <w:t>ным аспектам этой деятельности.</w:t>
      </w:r>
    </w:p>
    <w:p w:rsidR="0088156D" w:rsidRDefault="0088156D" w:rsidP="0088156D">
      <w:r>
        <w:t xml:space="preserve">Таким образом, разведение рыб в солоноватых водах имеет свои особенности и технологии, которые позволяют использовать уникальные природные ресурсы для производства рыбной продукции. Эта отрасль </w:t>
      </w:r>
      <w:proofErr w:type="spellStart"/>
      <w:r>
        <w:t>аквакультуры</w:t>
      </w:r>
      <w:proofErr w:type="spellEnd"/>
      <w:r>
        <w:t xml:space="preserve"> продолжает развиваться и вносить важный вклад в обеспечение продовольственной безопасности и сохранение биоразнообразия.</w:t>
      </w:r>
    </w:p>
    <w:p w:rsidR="0088156D" w:rsidRDefault="0088156D" w:rsidP="0088156D">
      <w:r>
        <w:t xml:space="preserve">Одним из ключевых видов, разводимых в солоноватых водах, является морская рыба. Этот сектор рыбоводства имеет свои особенности, так как морская рыба обладает высокой ценностью на рынке и является популярной в ресторанном бизнесе. Поэтому эффективные технологии и методы разведения морской рыбы в солоноватых водах имеют большое значение </w:t>
      </w:r>
      <w:r>
        <w:t>для промышленности и экономики.</w:t>
      </w:r>
    </w:p>
    <w:p w:rsidR="0088156D" w:rsidRDefault="0088156D" w:rsidP="0088156D">
      <w:r>
        <w:t xml:space="preserve">Для разведения морской рыбы в солоноватых водах часто используются специализированные системы </w:t>
      </w:r>
      <w:proofErr w:type="spellStart"/>
      <w:r>
        <w:t>аквакультуры</w:t>
      </w:r>
      <w:proofErr w:type="spellEnd"/>
      <w:r>
        <w:t>, такие как крестьянские фермы, карманные искусственные заливы и солевые пруды. Эти системы позволяют контролировать соленость, температуру и качество воды, создавая оптимальные условия для</w:t>
      </w:r>
      <w:r>
        <w:t xml:space="preserve"> роста и развития морской рыбы.</w:t>
      </w:r>
    </w:p>
    <w:p w:rsidR="0088156D" w:rsidRDefault="0088156D" w:rsidP="0088156D">
      <w:r>
        <w:t>Важным аспектом разведения морской рыбы является обеспечение биобезопасности и предотвращение распространения болезней. Строгие стандарты и меры контроля помогают минимизировать риски заболевани</w:t>
      </w:r>
      <w:r>
        <w:t>й и поддерживать здоровье рыбы.</w:t>
      </w:r>
    </w:p>
    <w:p w:rsidR="0088156D" w:rsidRDefault="0088156D" w:rsidP="0088156D">
      <w:r>
        <w:t>Одной из перспектив разведения морской рыбы в солоноватых водах является разработка новых видов рыб и гибридов, которые более адаптированы к таким условиям. Это может повысить производительност</w:t>
      </w:r>
      <w:r>
        <w:t>ь и разнообразие рыбного рынка.</w:t>
      </w:r>
    </w:p>
    <w:p w:rsidR="0088156D" w:rsidRPr="0088156D" w:rsidRDefault="0088156D" w:rsidP="0088156D">
      <w:r>
        <w:t xml:space="preserve">С учетом растущего спроса на морскую рыбу и ее высокой стоимости на рынке, разведение рыбы в солоноватых водах представляет собой важное направление развития </w:t>
      </w:r>
      <w:proofErr w:type="spellStart"/>
      <w:r>
        <w:t>аквакультуры</w:t>
      </w:r>
      <w:proofErr w:type="spellEnd"/>
      <w:r>
        <w:t xml:space="preserve">. Однако это </w:t>
      </w:r>
      <w:r>
        <w:lastRenderedPageBreak/>
        <w:t>также требует соблюдения строгих норм и стандартов, а также учета экологических и социальных аспектов этой отрасли.</w:t>
      </w:r>
      <w:bookmarkEnd w:id="0"/>
    </w:p>
    <w:sectPr w:rsidR="0088156D" w:rsidRPr="0088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4D"/>
    <w:rsid w:val="0088156D"/>
    <w:rsid w:val="00E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C4E"/>
  <w15:chartTrackingRefBased/>
  <w15:docId w15:val="{1A9513B7-6AEA-4AC6-AB6D-80EF449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2024-01-09T04:01:00Z</dcterms:created>
  <dcterms:modified xsi:type="dcterms:W3CDTF">2024-01-09T04:04:00Z</dcterms:modified>
</cp:coreProperties>
</file>