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EE" w:rsidRDefault="0064553B" w:rsidP="0064553B">
      <w:pPr>
        <w:pStyle w:val="1"/>
        <w:jc w:val="center"/>
      </w:pPr>
      <w:r w:rsidRPr="0064553B">
        <w:t>Использование альтернативных источников белка в кормах для рыб</w:t>
      </w:r>
    </w:p>
    <w:p w:rsidR="0064553B" w:rsidRDefault="0064553B" w:rsidP="0064553B"/>
    <w:p w:rsidR="0064553B" w:rsidRDefault="0064553B" w:rsidP="0064553B">
      <w:bookmarkStart w:id="0" w:name="_GoBack"/>
      <w:r>
        <w:t xml:space="preserve">Использование альтернативных источников белка в кормах для рыб является актуальной и важной темой в современном рыбоводстве. Основной причиной интереса к этой теме является рост мирового населения и увеличение потребления рыбной продукции, что ставит перед отраслью задачу увеличения производства рыбы. Однако, традиционные источники белка для рыбных кормов, такие как рыбная мука и масло, сталкиваются с ограничениями и угрозами для </w:t>
      </w:r>
      <w:r>
        <w:t>устойчивости экосистем океанов.</w:t>
      </w:r>
    </w:p>
    <w:p w:rsidR="0064553B" w:rsidRDefault="0064553B" w:rsidP="0064553B">
      <w:r>
        <w:t xml:space="preserve">Один из альтернативных источников белка для рыбных кормов - это растительные белки. Различные растения, такие как соя, рапс, горох и другие, могут быть использованы для производства растительных белков, которые в дальнейшем могут быть включены в состав рыбных кормов. Это позволяет снизить зависимость от рыболовства и предотвратить перенаселение и </w:t>
      </w:r>
      <w:proofErr w:type="spellStart"/>
      <w:r>
        <w:t>пе</w:t>
      </w:r>
      <w:r>
        <w:t>реэксплуатацию</w:t>
      </w:r>
      <w:proofErr w:type="spellEnd"/>
      <w:r>
        <w:t xml:space="preserve"> рыбных ресурсов.</w:t>
      </w:r>
    </w:p>
    <w:p w:rsidR="0064553B" w:rsidRDefault="0064553B" w:rsidP="0064553B">
      <w:r>
        <w:t>Другим альтернативным источником белка являются индустриальные отходы и субпродукты, получаемые в процессе переработки продуктов пищевой промышленности. Эти материалы могут быть переработаны и использованы в качестве источника белка в рыбных кормах, что снижает отходы и способствует усто</w:t>
      </w:r>
      <w:r>
        <w:t>йчивому использованию ресурсов.</w:t>
      </w:r>
    </w:p>
    <w:p w:rsidR="0064553B" w:rsidRDefault="0064553B" w:rsidP="0064553B">
      <w:r>
        <w:t>Кроме того, исследования в области бактериальных и грибных белков также показывают потенциал в качестве альтернативного источника белка для рыбных кормов. Эти организмы могут быть культивированы с целью получения белковых продуктов, которые могут</w:t>
      </w:r>
      <w:r>
        <w:t xml:space="preserve"> быть включены в состав кормов.</w:t>
      </w:r>
    </w:p>
    <w:p w:rsidR="0064553B" w:rsidRDefault="0064553B" w:rsidP="0064553B">
      <w:r>
        <w:t>Однако, при использовании альтернативных источников белка в рыбных кормах, необходимо учитывать их питательную ценность и соответствие потребностям рыб. Также важно проводить исследования и тестирование новых источников белка на безопасность и воздействие на здоровье рыб.</w:t>
      </w:r>
    </w:p>
    <w:p w:rsidR="0064553B" w:rsidRDefault="0064553B" w:rsidP="0064553B">
      <w:r>
        <w:t>Кроме того, использование альтернативных источников белка в рыбных кормах может способствовать снижению цен на рыбную продукцию для потребителей, так как это может уменьшить зависимость от дорогостоящих рыболовных операций и сократить затраты н</w:t>
      </w:r>
      <w:r>
        <w:t xml:space="preserve">а кормление рыб в </w:t>
      </w:r>
      <w:proofErr w:type="spellStart"/>
      <w:r>
        <w:t>аквакультуре</w:t>
      </w:r>
      <w:proofErr w:type="spellEnd"/>
      <w:r>
        <w:t>.</w:t>
      </w:r>
    </w:p>
    <w:p w:rsidR="0064553B" w:rsidRDefault="0064553B" w:rsidP="0064553B">
      <w:r>
        <w:t>Однако, при переходе к использованию альтернативных источников белка, необходимо учитывать их влияние на питательную ценность рыбной продукции. Важно обеспечить сохранение качества и полезных свойств рыбы, чтобы удовлетворить потребности потребителей в высок</w:t>
      </w:r>
      <w:r>
        <w:t>окачественной рыбной продукции.</w:t>
      </w:r>
    </w:p>
    <w:p w:rsidR="0064553B" w:rsidRDefault="0064553B" w:rsidP="0064553B">
      <w:r>
        <w:t>Исследования и инновации в области использования альтернативных источников белка в рыбных кормах продолжаются, и это предоставляет широкие возможности для улучшения устойчивости и эффективности рыбоводства. Важно продолжать изучать и разрабатывать новые технологии и методы, чтобы обеспечить устойчивое и устойчивое будущее для рыбной отрасли.</w:t>
      </w:r>
    </w:p>
    <w:p w:rsidR="0064553B" w:rsidRPr="0064553B" w:rsidRDefault="0064553B" w:rsidP="0064553B">
      <w:r>
        <w:t>В заключение, использование альтернативных источников белка в рыбных кормах представляет собой важное направление развития рыбоводства. Это способствует устойчивости отрасли и содействует более эффективному использованию ресурсов планеты, что является важным аспектом в условиях растущего спроса на рыбную продукцию.</w:t>
      </w:r>
      <w:bookmarkEnd w:id="0"/>
    </w:p>
    <w:sectPr w:rsidR="0064553B" w:rsidRPr="0064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EE"/>
    <w:rsid w:val="002B5FEE"/>
    <w:rsid w:val="0064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411B"/>
  <w15:chartTrackingRefBased/>
  <w15:docId w15:val="{22BD4A41-F866-417F-A33F-8B357D21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5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2024-01-09T04:15:00Z</dcterms:created>
  <dcterms:modified xsi:type="dcterms:W3CDTF">2024-01-09T04:16:00Z</dcterms:modified>
</cp:coreProperties>
</file>