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CF" w:rsidRDefault="000C6AAE" w:rsidP="000C6AAE">
      <w:pPr>
        <w:pStyle w:val="1"/>
        <w:jc w:val="center"/>
      </w:pPr>
      <w:r w:rsidRPr="000C6AAE">
        <w:t>Интеграция рыбоводства с другими видами агробизнеса</w:t>
      </w:r>
    </w:p>
    <w:p w:rsidR="000C6AAE" w:rsidRDefault="000C6AAE" w:rsidP="000C6AAE"/>
    <w:p w:rsidR="000C6AAE" w:rsidRDefault="000C6AAE" w:rsidP="000C6AAE">
      <w:bookmarkStart w:id="0" w:name="_GoBack"/>
      <w:r>
        <w:t xml:space="preserve">Интеграция рыбоводства с другими видами агробизнеса представляет собой важный аспект развития сельского хозяйства. Эта практика заключается в сочетании разведения рыбы с другими аграрными видами деятельности, такими как сельское хозяйство и </w:t>
      </w:r>
      <w:proofErr w:type="spellStart"/>
      <w:r>
        <w:t>аквакультура</w:t>
      </w:r>
      <w:proofErr w:type="spellEnd"/>
      <w:r>
        <w:t xml:space="preserve"> растений. Такой подход может приносить множество преимуществ и способствовать повышению эффективности использования</w:t>
      </w:r>
      <w:r>
        <w:t xml:space="preserve"> сельскохозяйственных участков.</w:t>
      </w:r>
    </w:p>
    <w:p w:rsidR="000C6AAE" w:rsidRDefault="000C6AAE" w:rsidP="000C6AAE">
      <w:r>
        <w:t>Одним из преимуществ интеграции рыбоводства с другими видами агробизнеса является увеличение доходности сельскохозяйственных участков. Рыбоводство может быть интегрировано, например, с рисоводством, где рыбы могут использовать рисовые поля для питания, а рисовые поля, в свою очередь, обогащаются навозом от рыб. Такой симбиоз способствует увеличению производительности обоих видов деятельности и увеличивает доходы сельс</w:t>
      </w:r>
      <w:r>
        <w:t>кохозяйственных производителей.</w:t>
      </w:r>
    </w:p>
    <w:p w:rsidR="000C6AAE" w:rsidRDefault="000C6AAE" w:rsidP="000C6AAE">
      <w:r>
        <w:t>Кроме того, интеграция рыбоводства с другими аграрными видами деятельности может способствовать более эффективному использованию ресурсов, таких как вода и удобрения. Например, водоемы, используемые для разведения рыбы, могут также использоваться для орошения сельскохозяйственных культур. Это позволяет экономить воду и сни</w:t>
      </w:r>
      <w:r>
        <w:t>жать затраты на ее обеспечение.</w:t>
      </w:r>
    </w:p>
    <w:p w:rsidR="000C6AAE" w:rsidRDefault="000C6AAE" w:rsidP="000C6AAE">
      <w:r>
        <w:t>Еще одним преимуществом интеграции рыбоводства с другими видами агробизнеса является увеличение устойчивости сельского хозяйства. В случае возникновения погодных или экономических трудностей в одной из отраслей, другая может обеспечивать стабильный источник доходов. Это помогает сельскохозяйственным предприятиям справляться с разными в</w:t>
      </w:r>
      <w:r>
        <w:t>ызовами и минимизировать риски.</w:t>
      </w:r>
    </w:p>
    <w:p w:rsidR="000C6AAE" w:rsidRDefault="000C6AAE" w:rsidP="000C6AAE">
      <w:r>
        <w:t>Интеграция рыбоводства с другими видами агробизнеса также способствует разнообразию производства и предлагает новые возможности для местных рынков. Потребители могут иметь доступ к более разнообразным продуктам, что способствует удовлетворению их потребностей и предоставляет дополнительные варианты выбора.</w:t>
      </w:r>
    </w:p>
    <w:p w:rsidR="000C6AAE" w:rsidRDefault="000C6AAE" w:rsidP="000C6AAE">
      <w:r>
        <w:t>Еще одним важным аспектом интеграции рыбоводства с другими видами агробизнеса является снижение отрицательного воздействия на окружающую среду. Рыбоводство может быть включено в сельскохозяйственные системы, которые применяют устойчивые методы земледелия и минимизируют использование химических удобрений и пестицидов. Это способствует сохранению экологического равновесия</w:t>
      </w:r>
      <w:r>
        <w:t xml:space="preserve"> и поддержанию биоразнообразия.</w:t>
      </w:r>
    </w:p>
    <w:p w:rsidR="000C6AAE" w:rsidRDefault="000C6AAE" w:rsidP="000C6AAE">
      <w:r>
        <w:t>Кроме того, интеграция рыбоводства с другими видами агробизнеса может способствовать более эффективному управлению отходами. Например, навоз и остатки рыбного производства могут использоваться как удобрения для сельскохозяйственных культур, что уменьшает необходимость в химических удобрениях и сокращает негативное воздействие на окружающую сред</w:t>
      </w:r>
      <w:r>
        <w:t>у.</w:t>
      </w:r>
    </w:p>
    <w:p w:rsidR="000C6AAE" w:rsidRDefault="000C6AAE" w:rsidP="000C6AAE">
      <w:r>
        <w:t>Интеграция рыбоводства также может способствовать развитию новых технологий и методов в агробизнесе. Исследования и инновации, направленные на улучшение интегрированных систем, могут привести к созданию более эффективных и устойчивых методов производства, что положитель</w:t>
      </w:r>
      <w:r>
        <w:t>но сказывается на всей отрасли.</w:t>
      </w:r>
    </w:p>
    <w:p w:rsidR="000C6AAE" w:rsidRDefault="000C6AAE" w:rsidP="000C6AAE">
      <w:r>
        <w:t>Важно отметить, что успешная интеграция рыбоводства с другими видами агробизнеса требует хорошего планирования, управления и координации. Необходимо учитывать особенности каждой отрасли и обеспечивать соблюдение всех необходимых стандартов и регуляций.</w:t>
      </w:r>
    </w:p>
    <w:p w:rsidR="000C6AAE" w:rsidRDefault="000C6AAE" w:rsidP="000C6AAE">
      <w:r>
        <w:lastRenderedPageBreak/>
        <w:t>В целом, интеграция рыбоводства с другими видами агробизнеса представляет собой многообещающую стратегию для улучшения эффективности и устойчивости сельского хозяйства. Этот подход может способствовать развитию сельских регионов, обеспечению продовольственной безопасности и снижению негативного воздействия на окружающую среду.</w:t>
      </w:r>
    </w:p>
    <w:p w:rsidR="000C6AAE" w:rsidRPr="000C6AAE" w:rsidRDefault="000C6AAE" w:rsidP="000C6AAE">
      <w:r>
        <w:t>В заключение, интеграция рыбоводства с другими видами агробизнеса имеет множество преимуществ, включая увеличение доходности, более эффективное использование ресурсов, устойчивость и разнообразие производства. Этот подход может способствовать развитию сельского хозяйства и повышению его конкурентоспособности на рынке.</w:t>
      </w:r>
      <w:bookmarkEnd w:id="0"/>
    </w:p>
    <w:sectPr w:rsidR="000C6AAE" w:rsidRPr="000C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CF"/>
    <w:rsid w:val="000C6AAE"/>
    <w:rsid w:val="007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4CD2"/>
  <w15:chartTrackingRefBased/>
  <w15:docId w15:val="{D17303C5-C468-4B5D-9C1B-11C31F6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2024-01-09T18:46:00Z</dcterms:created>
  <dcterms:modified xsi:type="dcterms:W3CDTF">2024-01-09T18:47:00Z</dcterms:modified>
</cp:coreProperties>
</file>