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D9" w:rsidRDefault="006272B0" w:rsidP="006272B0">
      <w:pPr>
        <w:pStyle w:val="1"/>
        <w:jc w:val="center"/>
      </w:pPr>
      <w:r w:rsidRPr="006272B0">
        <w:t>Рынок труда и безработица в рыночной экономике</w:t>
      </w:r>
    </w:p>
    <w:p w:rsidR="006272B0" w:rsidRDefault="006272B0" w:rsidP="006272B0"/>
    <w:p w:rsidR="006272B0" w:rsidRDefault="006272B0" w:rsidP="006272B0">
      <w:bookmarkStart w:id="0" w:name="_GoBack"/>
      <w:r>
        <w:t>Рынок труда и уровень безработицы играют важную роль в рыночной экономике. Этот аспект экономики напрямую влияет на жизнь людей, социальную стабильно</w:t>
      </w:r>
      <w:r>
        <w:t>сть и общий экономический рост.</w:t>
      </w:r>
    </w:p>
    <w:p w:rsidR="006272B0" w:rsidRDefault="006272B0" w:rsidP="006272B0">
      <w:r>
        <w:t>Рынок труда в рыночной экономике представляет собой механизм, через который работодатели и работники встречаются для заключения сделок о найме и предоставлении рабочей силы. Он характеризуется спросом на рабочую силу со стороны предприятий и предложением рабочей силы со стороны работников. Важно отметить, что рынок труда не ограничивается только определенными профессиями или регионами, он охватывает широкий спектр профе</w:t>
      </w:r>
      <w:r>
        <w:t>ссий и географических областей.</w:t>
      </w:r>
    </w:p>
    <w:p w:rsidR="006272B0" w:rsidRDefault="006272B0" w:rsidP="006272B0">
      <w:r>
        <w:t>Уровень безработицы - это ключевой показатель, который характеризует состояние рынка труда в экономике. Он отражает процент лиц, способных и желающих работать, но временно не имеющих работы. Высокая безработица может сигнализировать о недостатке рабочих мест и экономических проблемах, таких как медленный рост или рецессия. Низкая безработица, напротив, может указывать на динамичную и здоровую экономику, но также может сопровождаться инфляцией и дефи</w:t>
      </w:r>
      <w:r>
        <w:t>цитом квалифицированных кадров.</w:t>
      </w:r>
    </w:p>
    <w:p w:rsidR="006272B0" w:rsidRDefault="006272B0" w:rsidP="006272B0">
      <w:r>
        <w:t>Среди факторов, влияющих на рынок труда, можно выделить образование и профессиональную подготовку, региональные особенности, сезонность, изменения в технологиях и экономической политике правительства. Также важным аспектом является динамика зарплат и условий труда, которые влияют на привлека</w:t>
      </w:r>
      <w:r>
        <w:t>тельность работы для населения.</w:t>
      </w:r>
    </w:p>
    <w:p w:rsidR="006272B0" w:rsidRDefault="006272B0" w:rsidP="006272B0">
      <w:r>
        <w:t>Государство играет активную роль в регулировании рынка труда через различные меры, такие как социальные программы, минимальные зарплаты, налоговые стимулы и образовательные инициативы. Цель состоит в поддержании стабильности и справедливости на рынке труда, а также в содействии созданию равных</w:t>
      </w:r>
      <w:r>
        <w:t xml:space="preserve"> возможностей для всех граждан.</w:t>
      </w:r>
    </w:p>
    <w:p w:rsidR="006272B0" w:rsidRDefault="006272B0" w:rsidP="006272B0">
      <w:r>
        <w:t>Рынок труда и безработица в рыночной экономике имеют сложное взаимодействие и требуют внимательного анализа и мониторинга. Они оказывают непосредственное воздействие на благосостояние населения и общий экономический курс. Важно управлять этими аспектами с учетом социальных и экономических целей, чтобы обеспечить устойчивое развитие рыночной экономики и уровень жизни граждан.</w:t>
      </w:r>
    </w:p>
    <w:p w:rsidR="006272B0" w:rsidRDefault="006272B0" w:rsidP="006272B0">
      <w:r>
        <w:t>Высокий уровень безработицы может привести к социальным и экономическим проблемам, таким как бедность, неравенство, ухудшение общественной безопасности и уменьшение потребительского спроса. Поэтому снижение безработицы является приоритетной задачей для многих стран и регионов. Для достижения этой цели правительства и бизнес-сектор могут проводить программы поддержки занятости, инвестировать в образование и профессиональное обучение, а также создавать условия для развития предприним</w:t>
      </w:r>
      <w:r>
        <w:t>ательства и новых рабочих мест.</w:t>
      </w:r>
    </w:p>
    <w:p w:rsidR="006272B0" w:rsidRDefault="006272B0" w:rsidP="006272B0">
      <w:r>
        <w:t>С другой стороны, низкая безработица также может создавать вызовы, такие как давление на инфляцию и нехватку квалифицированных специалистов. В этом случае, центральные банки и регуляторы могут применять денежно-кредитную политику для сдерживания инфляции и поддержания м</w:t>
      </w:r>
      <w:r>
        <w:t>акроэкономической стабильности.</w:t>
      </w:r>
    </w:p>
    <w:p w:rsidR="006272B0" w:rsidRDefault="006272B0" w:rsidP="006272B0">
      <w:r>
        <w:t>Рынок труда также тесно связан с другими аспектами рыночной экономики, такими как производство, потребление и инвестиции. Уровень занятости и доходов работников оказывает влияние на спрос на товары и услуги, а также на инвестиционные решения предприятий. Поэтому состояние рынка труда имеет долгосрочное воздействие на экономический рост и развитие.</w:t>
      </w:r>
    </w:p>
    <w:p w:rsidR="006272B0" w:rsidRPr="006272B0" w:rsidRDefault="006272B0" w:rsidP="006272B0">
      <w:r>
        <w:lastRenderedPageBreak/>
        <w:t>Итак, рынок труда и уровень безработицы являются неотъемлемой частью рыночной экономики. Они взаимодействуют с другими аспектами экономической системы и могут создавать как вызовы, так и возможности. Понимание и эффективное управление этими аспектами играют важную роль в обеспечении стабильности и устойчивости экономики, а также в повышении качества жизни населения.</w:t>
      </w:r>
      <w:bookmarkEnd w:id="0"/>
    </w:p>
    <w:sectPr w:rsidR="006272B0" w:rsidRPr="00627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D9"/>
    <w:rsid w:val="004718D9"/>
    <w:rsid w:val="0062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22B9"/>
  <w15:chartTrackingRefBased/>
  <w15:docId w15:val="{057642CA-F66A-474A-A1AD-25DA8302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2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2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2024-01-10T05:38:00Z</dcterms:created>
  <dcterms:modified xsi:type="dcterms:W3CDTF">2024-01-10T05:40:00Z</dcterms:modified>
</cp:coreProperties>
</file>