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850CC4" w:rsidP="00850CC4">
      <w:pPr>
        <w:pStyle w:val="1"/>
        <w:rPr>
          <w:lang w:val="ru-RU"/>
        </w:rPr>
      </w:pPr>
      <w:r w:rsidRPr="00406517">
        <w:rPr>
          <w:lang w:val="ru-RU"/>
        </w:rPr>
        <w:t>Легочные заболевания у лиц, работающих в условиях повышенной загазованности</w:t>
      </w:r>
    </w:p>
    <w:p w:rsidR="00850CC4" w:rsidRPr="00850CC4" w:rsidRDefault="00850CC4" w:rsidP="00850CC4">
      <w:r w:rsidRPr="00850CC4">
        <w:t>Люди, работающие в условиях повышенной загазованности, подвергаются увеличенному риску развития различных легочных заболеваний из-за постоянного воздействия вредных газов, паров, аэрозолей и пыли на органы дыхания. Это может быть связано с профессиональной деятельностью в промышленности, горнодобыче, сельском хозяйстве, строительстве и других отраслях, где присутствуют вредные вещества в воздухе.</w:t>
      </w:r>
    </w:p>
    <w:p w:rsidR="00850CC4" w:rsidRPr="00850CC4" w:rsidRDefault="00850CC4" w:rsidP="00850CC4">
      <w:r w:rsidRPr="00850CC4">
        <w:t>Одним из наиболее распространенных легочных заболеваний, связанных с профессиональными условиями, является пневмокониоз. Это группа заболеваний, вызванных длительным воздействием на легкие твердых частиц пыли, таких как кремниевый диоксид, угольная пыль, асбест и другие. Пневмокониозы могут привести к развитию фиброза легких, ограничению функции дыхания и хроническому воспалению.</w:t>
      </w:r>
    </w:p>
    <w:p w:rsidR="00850CC4" w:rsidRPr="00850CC4" w:rsidRDefault="00850CC4" w:rsidP="00850CC4">
      <w:r w:rsidRPr="00850CC4">
        <w:t>Другим распространенным заболеванием, связанным с профессиональной деятельностью, является бронхиальная астма. Она может возникнуть в результате воздействия раздражающих веществ на бронхиальное дерево. Работники, часто подвергающиеся дыму, пару кислот, щелочей или химическим аэрозолям, находятся в группе риска для развития этого заболевания.</w:t>
      </w:r>
    </w:p>
    <w:p w:rsidR="00850CC4" w:rsidRPr="00850CC4" w:rsidRDefault="00850CC4" w:rsidP="00850CC4">
      <w:r w:rsidRPr="00850CC4">
        <w:t>Кроме того, облучение рентгеновскими лучами, радиоактивными частицами или иными источниками излучения на рабочем месте может привести к лучевой болезни легких. Это состояние характеризуется воспалением и повреждением тканей легких, что может вызвать ограничение функции дыхания.</w:t>
      </w:r>
    </w:p>
    <w:p w:rsidR="00850CC4" w:rsidRPr="00850CC4" w:rsidRDefault="00850CC4" w:rsidP="00850CC4">
      <w:r w:rsidRPr="00850CC4">
        <w:t>Для предотвращения легочных заболеваний у работников, подверженных воздействию вредных факторов, важно соблюдать правила безопасности и использовать средства защиты дыхательных путей. Это включает в себя ношение специальных масок, респираторов или применение вентиляции на рабочем месте для минимизации воздействия вредных веществ на легкие.</w:t>
      </w:r>
    </w:p>
    <w:p w:rsidR="00850CC4" w:rsidRPr="00850CC4" w:rsidRDefault="00850CC4" w:rsidP="00850CC4">
      <w:pPr>
        <w:rPr>
          <w:lang w:val="ru-RU"/>
        </w:rPr>
      </w:pPr>
      <w:r w:rsidRPr="00850CC4">
        <w:rPr>
          <w:lang w:val="ru-RU"/>
        </w:rPr>
        <w:t>Регулярные медицинские обследования и контроль состояния органов дыхания также играют важную роль в раннем выявлении и предотвращении прогрессирования легочных заболеваний у работников, подверженных повышенной загазованности. Это позволяет своевременно принимать меры по защите здоровья работников и снижению риска профессиональных заболеваний.</w:t>
      </w:r>
      <w:bookmarkStart w:id="0" w:name="_GoBack"/>
      <w:bookmarkEnd w:id="0"/>
    </w:p>
    <w:sectPr w:rsidR="00850CC4" w:rsidRPr="00850C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77"/>
    <w:rsid w:val="00122DB8"/>
    <w:rsid w:val="001B1677"/>
    <w:rsid w:val="008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A86D"/>
  <w15:chartTrackingRefBased/>
  <w15:docId w15:val="{48A011BC-077B-428C-96F2-596694BA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0C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C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2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2024-01-10T07:55:00Z</dcterms:created>
  <dcterms:modified xsi:type="dcterms:W3CDTF">2024-01-10T07:55:00Z</dcterms:modified>
</cp:coreProperties>
</file>