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782C69" w:rsidP="00782C69">
      <w:pPr>
        <w:pStyle w:val="1"/>
        <w:rPr>
          <w:lang w:val="ru-RU"/>
        </w:rPr>
      </w:pPr>
      <w:r w:rsidRPr="00E02307">
        <w:rPr>
          <w:lang w:val="ru-RU"/>
        </w:rPr>
        <w:t>Технологии выращивания ягодных кустарников</w:t>
      </w:r>
    </w:p>
    <w:p w:rsidR="00782C69" w:rsidRPr="00782C69" w:rsidRDefault="00782C69" w:rsidP="00782C69">
      <w:pPr>
        <w:rPr>
          <w:lang w:val="ru-RU"/>
        </w:rPr>
      </w:pPr>
      <w:r w:rsidRPr="00782C69">
        <w:rPr>
          <w:lang w:val="ru-RU"/>
        </w:rPr>
        <w:t>Ягодные кустарники, такие как смородина, крыжовник, малина, ежевика и другие, являются популярными и ценными культурами в садоводстве благодаря своему вкусу, питательным свойствам и устойчивости к различным климатическим условиям. Технологии выращивания ягодных кустарников включают в себя ряд этапов и приемов, которые позволяют получить хороший урожай и сохранить здоровье растений.</w:t>
      </w:r>
    </w:p>
    <w:p w:rsidR="00782C69" w:rsidRPr="00782C69" w:rsidRDefault="00782C69" w:rsidP="00782C69">
      <w:pPr>
        <w:rPr>
          <w:lang w:val="ru-RU"/>
        </w:rPr>
      </w:pPr>
      <w:r w:rsidRPr="00782C69">
        <w:rPr>
          <w:b/>
          <w:bCs/>
          <w:lang w:val="ru-RU"/>
        </w:rPr>
        <w:t>1. Выбор места и почвы:</w:t>
      </w:r>
      <w:r w:rsidRPr="00782C69">
        <w:rPr>
          <w:lang w:val="ru-RU"/>
        </w:rPr>
        <w:t xml:space="preserve"> Правильный выбор места для посадки ягодных кустарников играет важную роль. Они предпочитают открытые и солнечные места с хорошей циркуляцией воздуха. Почва должна быть плодородной, хорошо дренированной и умеренно влажной, с нейтральной или слегка кислой реакцией.</w:t>
      </w:r>
    </w:p>
    <w:p w:rsidR="00782C69" w:rsidRPr="00782C69" w:rsidRDefault="00782C69" w:rsidP="00782C69">
      <w:pPr>
        <w:rPr>
          <w:lang w:val="ru-RU"/>
        </w:rPr>
      </w:pPr>
      <w:r w:rsidRPr="00782C69">
        <w:rPr>
          <w:b/>
          <w:bCs/>
          <w:lang w:val="ru-RU"/>
        </w:rPr>
        <w:t>2. Выбор сортов:</w:t>
      </w:r>
      <w:r w:rsidRPr="00782C69">
        <w:rPr>
          <w:lang w:val="ru-RU"/>
        </w:rPr>
        <w:t xml:space="preserve"> При выборе сортов ягодных кустарников важно учитывать климатические условия региона, его зимостойкость, сроки созревания плодов, устойчивость к болезням и вредителям.</w:t>
      </w:r>
    </w:p>
    <w:p w:rsidR="00782C69" w:rsidRPr="00782C69" w:rsidRDefault="00782C69" w:rsidP="00782C69">
      <w:pPr>
        <w:rPr>
          <w:lang w:val="ru-RU"/>
        </w:rPr>
      </w:pPr>
      <w:r w:rsidRPr="00782C69">
        <w:rPr>
          <w:b/>
          <w:bCs/>
          <w:lang w:val="ru-RU"/>
        </w:rPr>
        <w:t>3. Подготовка почвы и посадка:</w:t>
      </w:r>
      <w:r w:rsidRPr="00782C69">
        <w:rPr>
          <w:lang w:val="ru-RU"/>
        </w:rPr>
        <w:t xml:space="preserve"> Почва должна быть хорошо подготовлена перед посадкой кустарников. Это включает в себя внесение компоста, перегноя или органических удобрений для обогащения почвы питательными веществами. Посадка проводится в ямы определенной глубины с соблюдением расстояния между растениями.</w:t>
      </w:r>
    </w:p>
    <w:p w:rsidR="00782C69" w:rsidRPr="00782C69" w:rsidRDefault="00782C69" w:rsidP="00782C69">
      <w:pPr>
        <w:rPr>
          <w:lang w:val="ru-RU"/>
        </w:rPr>
      </w:pPr>
      <w:r w:rsidRPr="00782C69">
        <w:rPr>
          <w:b/>
          <w:bCs/>
          <w:lang w:val="ru-RU"/>
        </w:rPr>
        <w:t>4. Уход за кустарниками:</w:t>
      </w:r>
      <w:r w:rsidRPr="00782C69">
        <w:rPr>
          <w:lang w:val="ru-RU"/>
        </w:rPr>
        <w:t xml:space="preserve"> Регулярный полив, мульчирование почвы, удаление сорняков, подкормка органическими или минеральными удобрениями способствуют здоровому росту и развитию растений. Обрезка кустарников также важна для формирования правильной кроны, увеличения урожайности и предотвращения заболеваний.</w:t>
      </w:r>
    </w:p>
    <w:p w:rsidR="00782C69" w:rsidRPr="00782C69" w:rsidRDefault="00782C69" w:rsidP="00782C69">
      <w:pPr>
        <w:rPr>
          <w:lang w:val="ru-RU"/>
        </w:rPr>
      </w:pPr>
      <w:r w:rsidRPr="00782C69">
        <w:rPr>
          <w:b/>
          <w:bCs/>
          <w:lang w:val="ru-RU"/>
        </w:rPr>
        <w:t>5. Защита от болезней и вредителей:</w:t>
      </w:r>
      <w:r w:rsidRPr="00782C69">
        <w:rPr>
          <w:lang w:val="ru-RU"/>
        </w:rPr>
        <w:t xml:space="preserve"> Профилактические меры защиты от болезней и вредителей включают применение биологических средств защиты, регулярные осмотры растений, уничтожение пораженных участков, обработку препаратами при необходимости.</w:t>
      </w:r>
    </w:p>
    <w:p w:rsidR="00782C69" w:rsidRPr="00782C69" w:rsidRDefault="00782C69" w:rsidP="00782C69">
      <w:pPr>
        <w:rPr>
          <w:lang w:val="ru-RU"/>
        </w:rPr>
      </w:pPr>
      <w:r w:rsidRPr="00782C69">
        <w:rPr>
          <w:b/>
          <w:bCs/>
          <w:lang w:val="ru-RU"/>
        </w:rPr>
        <w:t>6. Сбор урожая и хранение:</w:t>
      </w:r>
      <w:r w:rsidRPr="00782C69">
        <w:rPr>
          <w:lang w:val="ru-RU"/>
        </w:rPr>
        <w:t xml:space="preserve"> Сбор ягод проводится в зависимости от вида и сорта кустарника. Хранение ягод может происходить в холодильнике, замораживанием, консервированием или приготовлением джемов и варенья.</w:t>
      </w:r>
    </w:p>
    <w:p w:rsidR="00782C69" w:rsidRPr="00782C69" w:rsidRDefault="00782C69" w:rsidP="00782C69">
      <w:pPr>
        <w:rPr>
          <w:lang w:val="ru-RU"/>
        </w:rPr>
      </w:pPr>
      <w:r w:rsidRPr="00782C69">
        <w:rPr>
          <w:b/>
          <w:bCs/>
          <w:lang w:val="ru-RU"/>
        </w:rPr>
        <w:t>7. Зимняя подготовка:</w:t>
      </w:r>
      <w:r w:rsidRPr="00782C69">
        <w:rPr>
          <w:lang w:val="ru-RU"/>
        </w:rPr>
        <w:t xml:space="preserve"> Подготовка ягодных кустарников к зиме включает мульчирование корневой зоны, защиту от заморозков, при необходимости укрытие кустарников специальными материалами.</w:t>
      </w:r>
    </w:p>
    <w:p w:rsidR="00782C69" w:rsidRPr="00782C69" w:rsidRDefault="00782C69" w:rsidP="00782C69">
      <w:pPr>
        <w:rPr>
          <w:lang w:val="ru-RU"/>
        </w:rPr>
      </w:pPr>
      <w:r w:rsidRPr="00782C69">
        <w:rPr>
          <w:lang w:val="ru-RU"/>
        </w:rPr>
        <w:t>Выращивание ягодных кустарников требует внимания к деталям и регулярного ухода, но при правильной заботе и использовании современных методов это может быть удовлетворительным и прибыльным делом. Технологии выращивания ягодных кустарников позволяют получить обильный урожай вкусных и полезных ягод.</w:t>
      </w:r>
      <w:bookmarkStart w:id="0" w:name="_GoBack"/>
      <w:bookmarkEnd w:id="0"/>
    </w:p>
    <w:sectPr w:rsidR="00782C69" w:rsidRPr="00782C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E5"/>
    <w:rsid w:val="00122DB8"/>
    <w:rsid w:val="00782C69"/>
    <w:rsid w:val="00C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66E3"/>
  <w15:chartTrackingRefBased/>
  <w15:docId w15:val="{CF63A5E5-9CD6-4A1A-858F-706B2071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2024-01-10T09:14:00Z</dcterms:created>
  <dcterms:modified xsi:type="dcterms:W3CDTF">2024-01-10T09:28:00Z</dcterms:modified>
</cp:coreProperties>
</file>