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FC7A1A" w:rsidP="00FC7A1A">
      <w:pPr>
        <w:pStyle w:val="1"/>
        <w:rPr>
          <w:lang w:val="ru-RU"/>
        </w:rPr>
      </w:pPr>
      <w:r w:rsidRPr="00E02307">
        <w:rPr>
          <w:lang w:val="ru-RU"/>
        </w:rPr>
        <w:t>Подготовка почвы перед посадкой садовых культур</w:t>
      </w:r>
    </w:p>
    <w:p w:rsidR="00FC7A1A" w:rsidRPr="00FC7A1A" w:rsidRDefault="00FC7A1A" w:rsidP="00FC7A1A">
      <w:pPr>
        <w:rPr>
          <w:lang w:val="ru-RU"/>
        </w:rPr>
      </w:pPr>
      <w:r w:rsidRPr="00FC7A1A">
        <w:rPr>
          <w:lang w:val="ru-RU"/>
        </w:rPr>
        <w:t>Подготовка почвы перед посадкой садовых культур - важный этап, определяющий успех выращивания растений. Этот процесс включает ряд шагов, направленных на создание оптимальной среды для роста, развития корневой системы и получения хорошего урожая.</w:t>
      </w:r>
    </w:p>
    <w:p w:rsidR="00FC7A1A" w:rsidRPr="00FC7A1A" w:rsidRDefault="00FC7A1A" w:rsidP="00FC7A1A">
      <w:pPr>
        <w:rPr>
          <w:lang w:val="ru-RU"/>
        </w:rPr>
      </w:pPr>
      <w:r w:rsidRPr="00FC7A1A">
        <w:rPr>
          <w:b/>
          <w:bCs/>
          <w:lang w:val="ru-RU"/>
        </w:rPr>
        <w:t>1. Оценка состояния почвы:</w:t>
      </w:r>
      <w:r w:rsidRPr="00FC7A1A">
        <w:rPr>
          <w:lang w:val="ru-RU"/>
        </w:rPr>
        <w:t xml:space="preserve"> Перед началом подготовки почвы важно оценить ее состояние. Это включает анализ </w:t>
      </w:r>
      <w:r w:rsidRPr="00FC7A1A">
        <w:t>pH</w:t>
      </w:r>
      <w:r w:rsidRPr="00FC7A1A">
        <w:rPr>
          <w:lang w:val="ru-RU"/>
        </w:rPr>
        <w:t>, структуры, плодородия, содержания питательных веществ и органического вещества. Анализ позволяет определить необходимые меры для улучшения почвы.</w:t>
      </w:r>
    </w:p>
    <w:p w:rsidR="00FC7A1A" w:rsidRPr="00FC7A1A" w:rsidRDefault="00FC7A1A" w:rsidP="00FC7A1A">
      <w:pPr>
        <w:rPr>
          <w:lang w:val="ru-RU"/>
        </w:rPr>
      </w:pPr>
      <w:r w:rsidRPr="00FC7A1A">
        <w:rPr>
          <w:b/>
          <w:bCs/>
          <w:lang w:val="ru-RU"/>
        </w:rPr>
        <w:t>2. Удаление сорняков:</w:t>
      </w:r>
      <w:r w:rsidRPr="00FC7A1A">
        <w:rPr>
          <w:lang w:val="ru-RU"/>
        </w:rPr>
        <w:t xml:space="preserve"> Перед посадкой садовых культур необходимо тщательно удалить сорняки. Они конкурируют с культурными растениями за питательные вещества и воду, ограничивая их рост и развитие.</w:t>
      </w:r>
    </w:p>
    <w:p w:rsidR="00FC7A1A" w:rsidRPr="00FC7A1A" w:rsidRDefault="00FC7A1A" w:rsidP="00FC7A1A">
      <w:pPr>
        <w:rPr>
          <w:lang w:val="ru-RU"/>
        </w:rPr>
      </w:pPr>
      <w:r w:rsidRPr="00FC7A1A">
        <w:rPr>
          <w:b/>
          <w:bCs/>
          <w:lang w:val="ru-RU"/>
        </w:rPr>
        <w:t>3. Рыхление почвы:</w:t>
      </w:r>
      <w:r w:rsidRPr="00FC7A1A">
        <w:rPr>
          <w:lang w:val="ru-RU"/>
        </w:rPr>
        <w:t xml:space="preserve"> Рыхление почвы помогает улучшить ее структуру, обеспечивает доступ воздуха к корням растений и улучшает водопроницаемость. Этот процесс улучшает условия для корней проникать глубже и развиваться более эффективно.</w:t>
      </w:r>
    </w:p>
    <w:p w:rsidR="00FC7A1A" w:rsidRPr="00FC7A1A" w:rsidRDefault="00FC7A1A" w:rsidP="00FC7A1A">
      <w:pPr>
        <w:rPr>
          <w:lang w:val="ru-RU"/>
        </w:rPr>
      </w:pPr>
      <w:r w:rsidRPr="00FC7A1A">
        <w:rPr>
          <w:b/>
          <w:bCs/>
          <w:lang w:val="ru-RU"/>
        </w:rPr>
        <w:t>4. Улучшение плодородия почвы:</w:t>
      </w:r>
      <w:r w:rsidRPr="00FC7A1A">
        <w:rPr>
          <w:lang w:val="ru-RU"/>
        </w:rPr>
        <w:t xml:space="preserve"> Внесение органических удобрений, таких как компост, перегной или навоз, способствует улучшению плодородия почвы. Органические удобрения обогащают почву питательными веществами и улучшают ее структуру.</w:t>
      </w:r>
    </w:p>
    <w:p w:rsidR="00FC7A1A" w:rsidRPr="00FC7A1A" w:rsidRDefault="00FC7A1A" w:rsidP="00FC7A1A">
      <w:pPr>
        <w:rPr>
          <w:lang w:val="ru-RU"/>
        </w:rPr>
      </w:pPr>
      <w:r w:rsidRPr="00FC7A1A">
        <w:rPr>
          <w:b/>
          <w:bCs/>
          <w:lang w:val="ru-RU"/>
        </w:rPr>
        <w:t>5. Грунтовая обработка:</w:t>
      </w:r>
      <w:r w:rsidRPr="00FC7A1A">
        <w:rPr>
          <w:lang w:val="ru-RU"/>
        </w:rPr>
        <w:t xml:space="preserve"> После рыхления и внесения удобрений грунтовая обработка позволяет равномерно распределить добавленные удобрения и улучшить их доступность для корней растений.</w:t>
      </w:r>
    </w:p>
    <w:p w:rsidR="00FC7A1A" w:rsidRPr="00FC7A1A" w:rsidRDefault="00FC7A1A" w:rsidP="00FC7A1A">
      <w:r w:rsidRPr="00FC7A1A">
        <w:rPr>
          <w:b/>
          <w:bCs/>
          <w:lang w:val="ru-RU"/>
        </w:rPr>
        <w:t>6. Учет особенностей культур:</w:t>
      </w:r>
      <w:r w:rsidRPr="00FC7A1A">
        <w:rPr>
          <w:lang w:val="ru-RU"/>
        </w:rPr>
        <w:t xml:space="preserve"> Подготовка почвы также зависит от особенностей выращиваемых культур. </w:t>
      </w:r>
      <w:r w:rsidRPr="00FC7A1A">
        <w:t>Например, для кислолюбивых растений необходимо подготовить кислую почву, а для других может потребоваться особый состав удобрений.</w:t>
      </w:r>
    </w:p>
    <w:p w:rsidR="00FC7A1A" w:rsidRPr="00FC7A1A" w:rsidRDefault="00FC7A1A" w:rsidP="00FC7A1A">
      <w:r w:rsidRPr="00FC7A1A">
        <w:rPr>
          <w:b/>
          <w:bCs/>
        </w:rPr>
        <w:t>7. Контроль за влажностью:</w:t>
      </w:r>
      <w:r w:rsidRPr="00FC7A1A">
        <w:t xml:space="preserve"> Перед посадкой важно обеспечить оптимальную влажность почвы. Это способствует лучшему приживанию растений и их активному росту.</w:t>
      </w:r>
    </w:p>
    <w:p w:rsidR="00FC7A1A" w:rsidRPr="00FC7A1A" w:rsidRDefault="00FC7A1A" w:rsidP="00FC7A1A">
      <w:r w:rsidRPr="00FC7A1A">
        <w:rPr>
          <w:b/>
          <w:bCs/>
        </w:rPr>
        <w:t>8. Создание грядок и грядушек:</w:t>
      </w:r>
      <w:r w:rsidRPr="00FC7A1A">
        <w:t xml:space="preserve"> Формирование грядок и грядушек помогает улучшить дренаж и обеспечить лучшее водоснабжение корней растений.</w:t>
      </w:r>
    </w:p>
    <w:p w:rsidR="00FC7A1A" w:rsidRPr="00FC7A1A" w:rsidRDefault="00FC7A1A" w:rsidP="00FC7A1A">
      <w:r w:rsidRPr="00FC7A1A">
        <w:rPr>
          <w:b/>
          <w:bCs/>
        </w:rPr>
        <w:t>9. Подготовка ям и углублений для посадки:</w:t>
      </w:r>
      <w:r w:rsidRPr="00FC7A1A">
        <w:t xml:space="preserve"> Подготовка отдельных ям или углублений для посадки растений обеспечивает правильное размещение корней и оптимальные условия для их развития.</w:t>
      </w:r>
    </w:p>
    <w:p w:rsidR="00FC7A1A" w:rsidRPr="00FC7A1A" w:rsidRDefault="00FC7A1A" w:rsidP="00FC7A1A">
      <w:pPr>
        <w:rPr>
          <w:lang w:val="ru-RU"/>
        </w:rPr>
      </w:pPr>
      <w:r w:rsidRPr="00FC7A1A">
        <w:rPr>
          <w:lang w:val="ru-RU"/>
        </w:rPr>
        <w:t>Правильная подготовка почвы перед посадкой садовых культур играет ключевую роль в формировании здоровых, продуктивных растений. Этот этап садоводства способствует улучшению плодородия почвы, обеспечивает оптимальные условия для роста корней и позволяет растениям успешно развиваться, что в итоге приводит к урожаю высокого качества.</w:t>
      </w:r>
      <w:bookmarkStart w:id="0" w:name="_GoBack"/>
      <w:bookmarkEnd w:id="0"/>
    </w:p>
    <w:sectPr w:rsidR="00FC7A1A" w:rsidRPr="00FC7A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0B"/>
    <w:rsid w:val="00122DB8"/>
    <w:rsid w:val="009B5B0B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26B0"/>
  <w15:chartTrackingRefBased/>
  <w15:docId w15:val="{D5E364AD-2F60-4F13-BCA7-DE9B030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2024-01-10T09:29:00Z</dcterms:created>
  <dcterms:modified xsi:type="dcterms:W3CDTF">2024-01-10T09:30:00Z</dcterms:modified>
</cp:coreProperties>
</file>