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A6378D" w:rsidP="00A6378D">
      <w:pPr>
        <w:pStyle w:val="1"/>
        <w:rPr>
          <w:lang w:val="ru-RU"/>
        </w:rPr>
      </w:pPr>
      <w:r w:rsidRPr="00E02307">
        <w:rPr>
          <w:lang w:val="ru-RU"/>
        </w:rPr>
        <w:t>Технологии формирования крон деревьев и кустарников</w:t>
      </w:r>
    </w:p>
    <w:p w:rsidR="00A6378D" w:rsidRPr="00A6378D" w:rsidRDefault="00A6378D" w:rsidP="00A6378D">
      <w:pPr>
        <w:rPr>
          <w:lang w:val="ru-RU"/>
        </w:rPr>
      </w:pPr>
      <w:r>
        <w:rPr>
          <w:lang w:val="ru-RU"/>
        </w:rPr>
        <w:t>Т</w:t>
      </w:r>
      <w:bookmarkStart w:id="0" w:name="_GoBack"/>
      <w:bookmarkEnd w:id="0"/>
      <w:r w:rsidRPr="00A6378D">
        <w:rPr>
          <w:lang w:val="ru-RU"/>
        </w:rPr>
        <w:t>ехнологии формирования крон деревьев и кустарников играют ключевую роль в создании эстетически привлекательных садов, а также в обеспечении здоровья и оптимального урожая растений. Формирование крон представляет собой комплекс мероприятий, направленных на создание определенной формы, укрепление конструкции дерева или кустарника, улучшение доступа к солнечному свету и обеспечение правильного распределения плодов и листвы. В данном реферате рассмотрим основные методы и технологии формирования крон деревьев и кустарников.</w:t>
      </w:r>
    </w:p>
    <w:p w:rsidR="00A6378D" w:rsidRPr="00A6378D" w:rsidRDefault="00A6378D" w:rsidP="00A6378D">
      <w:pPr>
        <w:rPr>
          <w:lang w:val="ru-RU"/>
        </w:rPr>
      </w:pPr>
      <w:r w:rsidRPr="00A6378D">
        <w:rPr>
          <w:lang w:val="ru-RU"/>
        </w:rPr>
        <w:t>Одним из наиболее распространенных методов формирования крон является обрезка или подрезка растений. Этот процесс включает в себя удаление лишних или больных ветвей, чтобы стимулировать рост новых побегов и улучшить форму кроны. Правильная обрезка может способствовать улучшению освещенности и вентиляции внутри кроны, что помогает предотвратить заболевания и повышает урожайность.</w:t>
      </w:r>
    </w:p>
    <w:p w:rsidR="00A6378D" w:rsidRPr="00A6378D" w:rsidRDefault="00A6378D" w:rsidP="00A6378D">
      <w:pPr>
        <w:rPr>
          <w:lang w:val="ru-RU"/>
        </w:rPr>
      </w:pPr>
      <w:r w:rsidRPr="00A6378D">
        <w:rPr>
          <w:lang w:val="ru-RU"/>
        </w:rPr>
        <w:t xml:space="preserve">Формирование крон часто начинается с определения желаемой формы. Например, для декоративных деревьев часто выбираются симметричные формы, такие как шарообразная или </w:t>
      </w:r>
      <w:proofErr w:type="spellStart"/>
      <w:r w:rsidRPr="00A6378D">
        <w:rPr>
          <w:lang w:val="ru-RU"/>
        </w:rPr>
        <w:t>колонновидная</w:t>
      </w:r>
      <w:proofErr w:type="spellEnd"/>
      <w:r w:rsidRPr="00A6378D">
        <w:rPr>
          <w:lang w:val="ru-RU"/>
        </w:rPr>
        <w:t xml:space="preserve">. Для фруктовых деревьев могут применяться специальные методы формирования кроны, например, создание открытой центральной </w:t>
      </w:r>
      <w:proofErr w:type="spellStart"/>
      <w:r w:rsidRPr="00A6378D">
        <w:rPr>
          <w:lang w:val="ru-RU"/>
        </w:rPr>
        <w:t>лидерной</w:t>
      </w:r>
      <w:proofErr w:type="spellEnd"/>
      <w:r w:rsidRPr="00A6378D">
        <w:rPr>
          <w:lang w:val="ru-RU"/>
        </w:rPr>
        <w:t xml:space="preserve"> системы или грушевидной формы для обеспечения лучшего доступа солнечного света и удобства при уходе за деревом.</w:t>
      </w:r>
    </w:p>
    <w:p w:rsidR="00A6378D" w:rsidRPr="00A6378D" w:rsidRDefault="00A6378D" w:rsidP="00A6378D">
      <w:pPr>
        <w:rPr>
          <w:lang w:val="ru-RU"/>
        </w:rPr>
      </w:pPr>
      <w:r w:rsidRPr="00A6378D">
        <w:rPr>
          <w:lang w:val="ru-RU"/>
        </w:rPr>
        <w:t>Еще одним методом формирования крон является использование опор и формирующих конструкций. Это может включать в себя применение шпалер, проволоки, опорных столбов или рам, чтобы направлять рост растений в определенном направлении и формировать желаемую структуру кроны. Например, для плодовых деревьев на шпалерах используются специальные сети или проволочные конструкции, чтобы облегчить сбор урожая и управлять ростом деревьев.</w:t>
      </w:r>
    </w:p>
    <w:p w:rsidR="00A6378D" w:rsidRPr="00A6378D" w:rsidRDefault="00A6378D" w:rsidP="00A6378D">
      <w:pPr>
        <w:rPr>
          <w:lang w:val="ru-RU"/>
        </w:rPr>
      </w:pPr>
      <w:r w:rsidRPr="00A6378D">
        <w:rPr>
          <w:lang w:val="ru-RU"/>
        </w:rPr>
        <w:t xml:space="preserve">Кроме того, существуют специальные методы формирования крон для достижения определенных целей, таких как обрезка для стимуляции цветения или управления размером растений. Например, формирование кустарников в форме геометрических фигур для создания живых изгородей или использование методов обрезки для создания </w:t>
      </w:r>
      <w:proofErr w:type="spellStart"/>
      <w:r w:rsidRPr="00A6378D">
        <w:rPr>
          <w:lang w:val="ru-RU"/>
        </w:rPr>
        <w:t>бонсай</w:t>
      </w:r>
      <w:proofErr w:type="spellEnd"/>
      <w:r w:rsidRPr="00A6378D">
        <w:rPr>
          <w:lang w:val="ru-RU"/>
        </w:rPr>
        <w:t>.</w:t>
      </w:r>
    </w:p>
    <w:p w:rsidR="00A6378D" w:rsidRPr="00A6378D" w:rsidRDefault="00A6378D" w:rsidP="00A6378D">
      <w:pPr>
        <w:rPr>
          <w:lang w:val="ru-RU"/>
        </w:rPr>
      </w:pPr>
      <w:r w:rsidRPr="00A6378D">
        <w:rPr>
          <w:lang w:val="ru-RU"/>
        </w:rPr>
        <w:t>Основная цель всех этих технологий - создание здоровых, красивых и функциональных крон деревьев и кустарников. Правильное формирование крон способствует улучшению здоровья растений, увеличивает их устойчивость к заболеваниям и погодным условиям, а также повышает эстетическую привлекательность сада.</w:t>
      </w:r>
    </w:p>
    <w:p w:rsidR="00A6378D" w:rsidRPr="00A6378D" w:rsidRDefault="00A6378D" w:rsidP="00A6378D">
      <w:pPr>
        <w:rPr>
          <w:lang w:val="ru-RU"/>
        </w:rPr>
      </w:pPr>
      <w:r w:rsidRPr="00A6378D">
        <w:rPr>
          <w:lang w:val="ru-RU"/>
        </w:rPr>
        <w:t>Итак, технологии формирования крон деревьев и кустарников являются важным аспектом садоводства, позволяющим достичь оптимального роста и урожайности растений, а также создать уникальные ландшафтные композиции. Они требуют внимательного планирования и знания особенностей различных видов растений, но при правильном применении могут значительно улучшить состояние и внешний вид сада.</w:t>
      </w:r>
    </w:p>
    <w:sectPr w:rsidR="00A6378D" w:rsidRPr="00A637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78"/>
    <w:rsid w:val="00122DB8"/>
    <w:rsid w:val="009E4078"/>
    <w:rsid w:val="00A6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C32FC"/>
  <w15:chartTrackingRefBased/>
  <w15:docId w15:val="{07E60845-47BF-4DC4-93BE-74444112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7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7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2024-01-10T09:50:00Z</dcterms:created>
  <dcterms:modified xsi:type="dcterms:W3CDTF">2024-01-10T09:51:00Z</dcterms:modified>
</cp:coreProperties>
</file>