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BD4" w:rsidRDefault="006861ED" w:rsidP="006861ED">
      <w:pPr>
        <w:pStyle w:val="1"/>
        <w:jc w:val="center"/>
      </w:pPr>
      <w:r w:rsidRPr="006861ED">
        <w:t>Роль туризма в рыночной экономике</w:t>
      </w:r>
    </w:p>
    <w:p w:rsidR="006861ED" w:rsidRDefault="006861ED" w:rsidP="006861ED"/>
    <w:p w:rsidR="006861ED" w:rsidRDefault="006861ED" w:rsidP="006861ED">
      <w:bookmarkStart w:id="0" w:name="_GoBack"/>
      <w:r>
        <w:t>Туризм играет значительную роль в современной рыночной экономике, оказывая положительное влияние на множество аспектов экономической деятельности. Этот сектор не только способствует экономическому росту, но также создает рабочие места, стимулирует инвестиции и способствует развитию малого и среднего бизнеса. Рассмотрим основные аспекты рол</w:t>
      </w:r>
      <w:r>
        <w:t>и туризма в рыночной экономике.</w:t>
      </w:r>
    </w:p>
    <w:p w:rsidR="006861ED" w:rsidRDefault="006861ED" w:rsidP="006861ED">
      <w:r>
        <w:t>Во-первых, туризм является важным источником доходов для многих стран. Приходы от приема туристов включают в себя расходы на размещение, питание, развлечения и покупки, что способствует увеличению объема потребительских расходов в стране. Это, в свою очередь, способствует росту налоговых поступлений в бюджет и поддержанию финан</w:t>
      </w:r>
      <w:r>
        <w:t>совой устойчивости государства.</w:t>
      </w:r>
    </w:p>
    <w:p w:rsidR="006861ED" w:rsidRDefault="006861ED" w:rsidP="006861ED">
      <w:r>
        <w:t>Во-вторых, туризм создает рабочие места. Отельные комплексы, рестораны, транспортные компании, местные экскурсионные услуги</w:t>
      </w:r>
      <w:r>
        <w:t>,</w:t>
      </w:r>
      <w:r>
        <w:t xml:space="preserve"> и другие сферы</w:t>
      </w:r>
      <w:r>
        <w:t>,</w:t>
      </w:r>
      <w:r>
        <w:t xml:space="preserve"> связанные </w:t>
      </w:r>
      <w:proofErr w:type="gramStart"/>
      <w:r>
        <w:t>с туризмом</w:t>
      </w:r>
      <w:proofErr w:type="gramEnd"/>
      <w:r>
        <w:t xml:space="preserve"> предоставляют занятость для миллионов людей. Это особенно важно для стран с высокой безработицей, так как туризм может стать источником рабочих мест</w:t>
      </w:r>
      <w:r>
        <w:t xml:space="preserve"> и снижения уровня безработицы.</w:t>
      </w:r>
    </w:p>
    <w:p w:rsidR="006861ED" w:rsidRDefault="006861ED" w:rsidP="006861ED">
      <w:r>
        <w:t xml:space="preserve">Третьим важным аспектом является стимулирование инвестиций и развитие инфраструктуры. Рост туристического сектора часто приводит к улучшению инфраструктуры, такой как аэропорты, дороги, общественный транспорт и культурные объекты. Это создает условия для долгосрочного развития туризма и улучшения качества жизни местных </w:t>
      </w:r>
      <w:r>
        <w:t>жителей.</w:t>
      </w:r>
    </w:p>
    <w:p w:rsidR="006861ED" w:rsidRDefault="006861ED" w:rsidP="006861ED">
      <w:r>
        <w:t>Важно также отметить, что туризм способствует развитию малого и среднего бизнеса. Множество мелких предпринимателей включаются в сферу обслуживания туристов, предоставляя разнообразные товары и услуги, начиная от сувениров и ресторанов до местных экскурсий. Это способствует разнообразию предложения и создает</w:t>
      </w:r>
      <w:r>
        <w:t xml:space="preserve"> конкурентные условия на рынке.</w:t>
      </w:r>
    </w:p>
    <w:p w:rsidR="006861ED" w:rsidRDefault="006861ED" w:rsidP="006861ED">
      <w:r>
        <w:t>Наконец, туризм может способствовать культурному обмену и улучшению международных отношений. Когда туристы посещают другие страны, они взаимодействуют с местными жителями, узнают их культуру, традиции и историю. Это способствует культурному обогащению и укреплению</w:t>
      </w:r>
      <w:r>
        <w:t xml:space="preserve"> международного сотрудничества.</w:t>
      </w:r>
    </w:p>
    <w:p w:rsidR="006861ED" w:rsidRDefault="006861ED" w:rsidP="006861ED">
      <w:r>
        <w:t>Таким образом, роль туризма в рыночной экономике неоспорима. Этот сектор содействует экономическому росту, занятости, инвестициям и культурному обмену, делая его важным источником доходов для многих стран и обеспечивая разнообразие возможностей для развития местных экономик.</w:t>
      </w:r>
    </w:p>
    <w:p w:rsidR="006861ED" w:rsidRDefault="006861ED" w:rsidP="006861ED">
      <w:r>
        <w:t>Кроме положительных аспектов, следует отметить и вызовы, с которыми сталкивается туристическая индус</w:t>
      </w:r>
      <w:r>
        <w:t>трия в рыночной экономике:</w:t>
      </w:r>
    </w:p>
    <w:p w:rsidR="006861ED" w:rsidRDefault="006861ED" w:rsidP="006861ED">
      <w:r>
        <w:t>1. Сезонность и зависимость от внешних факторов: Туризм часто подвержен сезонным колебаниям и влиянию внешних факторов, таких как экономические кризисы, природные катастрофы и политические события. Это может сильно влиять на доходы и стабил</w:t>
      </w:r>
      <w:r>
        <w:t>ьность туристической индустрии.</w:t>
      </w:r>
    </w:p>
    <w:p w:rsidR="006861ED" w:rsidRDefault="006861ED" w:rsidP="006861ED">
      <w:r>
        <w:t>2. Экологические и социокультурные проблемы: Интенсивный туризм может оказывать негативное воздействие на природу и социокультурное окружение. Перегруженность туристами, загрязнение, потребление ресурсов и нарушение местных традиций могут вызывать экологические и социальные проблемы.</w:t>
      </w:r>
    </w:p>
    <w:p w:rsidR="006861ED" w:rsidRDefault="006861ED" w:rsidP="006861ED">
      <w:r>
        <w:lastRenderedPageBreak/>
        <w:t xml:space="preserve">3. Конкуренция и ценообразование: Туристический рынок </w:t>
      </w:r>
      <w:proofErr w:type="spellStart"/>
      <w:r>
        <w:t>конкурентен</w:t>
      </w:r>
      <w:proofErr w:type="spellEnd"/>
      <w:r>
        <w:t>, и в нем действуют множество предприятий и стран. Это может создавать давление на ценообразование и прибыльность, особенно д</w:t>
      </w:r>
      <w:r>
        <w:t>ля малых и средних предприятий.</w:t>
      </w:r>
    </w:p>
    <w:p w:rsidR="006861ED" w:rsidRDefault="006861ED" w:rsidP="006861ED">
      <w:r>
        <w:t>4. Бюрократические и регуляторные ограничения: Туристическая индустрия подвержена различным бюрократическим и регуляторным ограничениям, таким как визовые и таможенные процедуры. Это может создавать преграды для развития ин</w:t>
      </w:r>
      <w:r>
        <w:t>дустрии и мобильности туристов.</w:t>
      </w:r>
    </w:p>
    <w:p w:rsidR="006861ED" w:rsidRDefault="006861ED" w:rsidP="006861ED">
      <w:r>
        <w:t>5. Культурный и языковой барьер: Взаимодействие с различными культурами и языками может представлять вызов для туристов и предпринимателей в этой сфере. Необходимость адаптации к местным особенностям может быть сло</w:t>
      </w:r>
      <w:r>
        <w:t>жной задачей.</w:t>
      </w:r>
    </w:p>
    <w:p w:rsidR="006861ED" w:rsidRPr="006861ED" w:rsidRDefault="006861ED" w:rsidP="006861ED">
      <w:r>
        <w:t>Таким образом, роль туризма в рыночной экономике имеет как позитивные, так и негативные аспекты. Этот сектор способствует экономическому росту и развитию, но требует также эффективного управления и бережного отношения к природе и культурным ценностям.</w:t>
      </w:r>
      <w:bookmarkEnd w:id="0"/>
    </w:p>
    <w:sectPr w:rsidR="006861ED" w:rsidRPr="00686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D4"/>
    <w:rsid w:val="000B4BD4"/>
    <w:rsid w:val="0068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98D2E"/>
  <w15:chartTrackingRefBased/>
  <w15:docId w15:val="{FD1F436C-362D-4484-A660-C3984843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61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1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2024-01-10T11:30:00Z</dcterms:created>
  <dcterms:modified xsi:type="dcterms:W3CDTF">2024-01-10T11:33:00Z</dcterms:modified>
</cp:coreProperties>
</file>