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8B" w:rsidRDefault="00BE3B75" w:rsidP="00BE3B75">
      <w:pPr>
        <w:pStyle w:val="1"/>
        <w:jc w:val="center"/>
      </w:pPr>
      <w:r w:rsidRPr="00BE3B75">
        <w:t>Влияние технологических инноваций на рыночную экономику</w:t>
      </w:r>
    </w:p>
    <w:p w:rsidR="00BE3B75" w:rsidRDefault="00BE3B75" w:rsidP="00BE3B75"/>
    <w:p w:rsidR="00BE3B75" w:rsidRDefault="00BE3B75" w:rsidP="00BE3B75">
      <w:bookmarkStart w:id="0" w:name="_GoBack"/>
      <w:r>
        <w:t>Влияние технологических инноваций на рыночную экономику является одним из наиболее значимых и актуальных аспектов современной экономической деятельности. Технологические инновации оказывают глубокое и многогранное воздействие на различные сферы экономики, приводя к переменам в производстве, распределении</w:t>
      </w:r>
      <w:r>
        <w:t xml:space="preserve"> и потреблении товаров и услуг.</w:t>
      </w:r>
    </w:p>
    <w:p w:rsidR="00BE3B75" w:rsidRDefault="00BE3B75" w:rsidP="00BE3B75">
      <w:r>
        <w:t>В первую очередь, технологические инновации способствуют увеличению производительности и эффективности производства. Внедрение новых технологий позволяет снижать затраты на производство, улучшать качество продукции и увеличивать его объем. Это способствует росту экономического потенциала и конкурентоспособности страны</w:t>
      </w:r>
      <w:r>
        <w:t xml:space="preserve"> или компании на мировом рынке.</w:t>
      </w:r>
    </w:p>
    <w:p w:rsidR="00BE3B75" w:rsidRDefault="00BE3B75" w:rsidP="00BE3B75">
      <w:r>
        <w:t>Влияние технологических инноваций также проявляется в изменении бизнес-моделей и способов взаимодействия между предприятиями и потребителями. С развитием цифровых технологий, интернета и мобильных приложений возникают новые способы продажи и распространения товаров и услуг. Электронная коммерция, платформы для онлайн-торговли и цифровые рынки меняют способы ведения бизнес</w:t>
      </w:r>
      <w:r>
        <w:t>а и взаимодействия с клиентами.</w:t>
      </w:r>
    </w:p>
    <w:p w:rsidR="00BE3B75" w:rsidRDefault="00BE3B75" w:rsidP="00BE3B75">
      <w:r>
        <w:t>Технологические инновации способствуют также созданию новых рынков и отраслей. Например, развитие солнечных и ветряных энергетических технологий привело к возникновению рынка возобновляемой энергии, а развитие смарт-технологий и искусственного интеллекта способствует росту рынка умных устройс</w:t>
      </w:r>
      <w:r>
        <w:t>тв и автоматизированных систем.</w:t>
      </w:r>
    </w:p>
    <w:p w:rsidR="00BE3B75" w:rsidRDefault="00BE3B75" w:rsidP="00BE3B75">
      <w:r>
        <w:t xml:space="preserve">Важным аспектом влияния технологических инноваций на рыночную экономику является усиление конкуренции. Быстрое внедрение новых технологий позволяет молодым компаниям и </w:t>
      </w:r>
      <w:proofErr w:type="spellStart"/>
      <w:r>
        <w:t>стартапам</w:t>
      </w:r>
      <w:proofErr w:type="spellEnd"/>
      <w:r>
        <w:t xml:space="preserve"> конкурировать с традиционными лидерами отрасли. Это стимулирует инновации и способствует повы</w:t>
      </w:r>
      <w:r>
        <w:t>шению качества товаров и услуг.</w:t>
      </w:r>
    </w:p>
    <w:p w:rsidR="00BE3B75" w:rsidRDefault="00BE3B75" w:rsidP="00BE3B75">
      <w:r>
        <w:t>Следует отметить, что технологические инновации также могут иметь негативное воздействие на рыночную экономику. Например, автоматизация и роботизация производства могут привести к сокращению рабочих мест и увеличению неравенства доходов. Поэтому важно учитывать социальные и экономические последствия инноваций и разрабатывать политики, направленные на смягчение их отрицательных эффектов.</w:t>
      </w:r>
    </w:p>
    <w:p w:rsidR="00BE3B75" w:rsidRDefault="00BE3B75" w:rsidP="00BE3B75">
      <w:r>
        <w:t>Следует также подчеркнуть, что технологические инновации влияют на мировую экономику и международную торговлю. С развитием новых технологий возрастает объем глобальных товаров и услуг, которые могут быть предоставлены на мировом рынке. Это открывает новые возможности для экспорта и импорта, а также для международного сотрудничества в области исследований и разработок. Однако в то же время технологические инновации могут вызвать беспокойство относительно защиты интеллектуальной собственности и справедливости в мировой торговле, что требует разработки соответствующих международных согла</w:t>
      </w:r>
      <w:r>
        <w:t>шений и нормативных механизмов.</w:t>
      </w:r>
    </w:p>
    <w:p w:rsidR="00BE3B75" w:rsidRDefault="00BE3B75" w:rsidP="00BE3B75">
      <w:r>
        <w:t>Также важным аспектом влияния технологических инноваций на рыночную экономику является их роль в решении глобальных вызовов, таких как изменение климата и устойчивость окружающей среды. Инновации в области чистых технологий и устойчивых решений могут способствовать снижению негативного воздействия производства на окружающую среду и созданию более ус</w:t>
      </w:r>
      <w:r>
        <w:t>тойчивых экономических моделей.</w:t>
      </w:r>
    </w:p>
    <w:p w:rsidR="00BE3B75" w:rsidRDefault="00BE3B75" w:rsidP="00BE3B75">
      <w:r>
        <w:t xml:space="preserve">Итак, технологические инновации имеют глубокое и разностороннее воздействие на рыночную экономику, оказывая влияние на производство, бизнес-модели, конкуренцию и мировую </w:t>
      </w:r>
      <w:r>
        <w:lastRenderedPageBreak/>
        <w:t>торговлю. Правильное использование и регулирование инноваций играют важную роль в развитии экономики и решении глобальных проблем.</w:t>
      </w:r>
    </w:p>
    <w:p w:rsidR="00BE3B75" w:rsidRPr="00BE3B75" w:rsidRDefault="00BE3B75" w:rsidP="00BE3B75">
      <w:r>
        <w:t>В заключение, влияние технологических инноваций на рыночную экономику является многогранным и динамичным процессом. Инновации меняют способы производства, бизнес-модели, рыночные структуры и потребительское поведение. Правильное использование и управление инновациями способствуют развитию экономики и повышению ее конкурентоспособности.</w:t>
      </w:r>
      <w:bookmarkEnd w:id="0"/>
    </w:p>
    <w:sectPr w:rsidR="00BE3B75" w:rsidRPr="00BE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8B"/>
    <w:rsid w:val="00856F8B"/>
    <w:rsid w:val="00BE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37C9"/>
  <w15:chartTrackingRefBased/>
  <w15:docId w15:val="{AFD15943-033D-4249-92C5-15853ADF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B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B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2024-01-10T12:08:00Z</dcterms:created>
  <dcterms:modified xsi:type="dcterms:W3CDTF">2024-01-10T12:10:00Z</dcterms:modified>
</cp:coreProperties>
</file>