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1A" w:rsidRDefault="00D06114" w:rsidP="00D06114">
      <w:pPr>
        <w:pStyle w:val="1"/>
        <w:jc w:val="center"/>
      </w:pPr>
      <w:r w:rsidRPr="00D06114">
        <w:t>Современные методы обработки почвы</w:t>
      </w:r>
    </w:p>
    <w:p w:rsidR="00D06114" w:rsidRDefault="00D06114" w:rsidP="00D06114"/>
    <w:p w:rsidR="00D06114" w:rsidRDefault="00D06114" w:rsidP="00D06114">
      <w:bookmarkStart w:id="0" w:name="_GoBack"/>
      <w:r>
        <w:t>Современные методы обработки почвы играют важную роль в сельском хозяйстве, помогая увеличить урожаи и повысить эффективность производства. Одним из наиболее распространенных методов является пахота, которая включает в себя переворачивание верхнего слоя почвы для улучшения ее структуры и уровня влажности. При этом также происходит унич</w:t>
      </w:r>
      <w:r>
        <w:t xml:space="preserve">тожение сорняков и вредителей. </w:t>
      </w:r>
    </w:p>
    <w:p w:rsidR="00D06114" w:rsidRDefault="00D06114" w:rsidP="00D06114">
      <w:r>
        <w:t>Еще одним важным методом обработки почвы является минимальная обработка или безотвальное возделывание. Он заключается в том, что почва не перекапывается полностью, а оставляется в более естественном состоянии. Этот метод способствует сохранению структуры почвы, уменьш</w:t>
      </w:r>
      <w:r>
        <w:t>ению эрозии и сохранению влаги.</w:t>
      </w:r>
    </w:p>
    <w:p w:rsidR="00D06114" w:rsidRDefault="00D06114" w:rsidP="00D06114">
      <w:r>
        <w:t xml:space="preserve">Для борьбы с сорняками и вредителями в современном сельском хозяйстве широко применяются химические методы обработки почвы. Это включает в себя использование гербицидов и инсектицидов, которые помогают уменьшить потери урожая от сорняков и вредных насекомых. Однако при использовании химических средств необходимо соблюдать осторожность и учитывать </w:t>
      </w:r>
      <w:r>
        <w:t>их влияние на окружающую среду.</w:t>
      </w:r>
    </w:p>
    <w:p w:rsidR="00D06114" w:rsidRDefault="00D06114" w:rsidP="00D06114">
      <w:r>
        <w:t>В последние десятилетия также активно развиваются методы точного земледелия, которые включают в себя использование современных технологий, таких как GPS и датчики, для оптимизации процессов обработки почвы. Это позволяет более точно определять потребности почвы в удобрениях и воде, что в свою очередь способствует экономии ресурсов и увелич</w:t>
      </w:r>
      <w:r>
        <w:t>ению урожаев.</w:t>
      </w:r>
    </w:p>
    <w:p w:rsidR="00D06114" w:rsidRDefault="00D06114" w:rsidP="00D06114">
      <w:r>
        <w:t>Сельское хозяйство продолжает развиваться, и современные методы обработки почвы играют важную роль в этом процессе. Важно подбирать подходящий метод обработки в зависимости от конкретных условий и требований, чтобы обеспечить оптимальные результаты и устойчивое развитие сельского хозяйства.</w:t>
      </w:r>
    </w:p>
    <w:p w:rsidR="00D06114" w:rsidRDefault="00D06114" w:rsidP="00D06114">
      <w:r>
        <w:t>Другим современным методом обработки почвы является использование специализированной сельскохозяйственной техники, такой как сеялки и культиваторы. Эти машины позволяют автоматизировать процессы посева и обработки почвы, что значительно увеличивает производительность тру</w:t>
      </w:r>
      <w:r>
        <w:t>да и сокращает затраты времени.</w:t>
      </w:r>
    </w:p>
    <w:p w:rsidR="00D06114" w:rsidRDefault="00D06114" w:rsidP="00D06114">
      <w:r>
        <w:t>Важной тенденцией в современном сельском хозяйстве является также экологически устойчивые методы обработки почвы. Они включают в себя использование органических удобрений, компостирование и мульчирование, что способствует сохранению биоразнообразия и здоровья почвы, а также снижени</w:t>
      </w:r>
      <w:r>
        <w:t>ю загрязнения окружающей среды.</w:t>
      </w:r>
    </w:p>
    <w:p w:rsidR="00D06114" w:rsidRDefault="00D06114" w:rsidP="00D06114">
      <w:r>
        <w:t xml:space="preserve">Еще одним современным методом обработки почвы является использование технологии вертикальной земледелия и гидропоники. Эти методы позволяют выращивать растения без земли, в специальных системах с контролируемым питанием и освещением. Они особенно актуальны в условиях городской среды и ограниченной </w:t>
      </w:r>
      <w:r>
        <w:t>доступности земельных участков.</w:t>
      </w:r>
    </w:p>
    <w:p w:rsidR="00D06114" w:rsidRPr="00D06114" w:rsidRDefault="00D06114" w:rsidP="00D06114">
      <w:r>
        <w:t xml:space="preserve">Современные методы обработки почвы в сельском хозяйстве стремятся к более эффективному использованию ресурсов, снижению воздействия на окружающую среду и повышению качества продукции. Инновации в этой области продолжают развиваться, и </w:t>
      </w:r>
      <w:proofErr w:type="spellStart"/>
      <w:r>
        <w:t>сельскохозяйственники</w:t>
      </w:r>
      <w:proofErr w:type="spellEnd"/>
      <w:r>
        <w:t xml:space="preserve"> по всему миру стремятся внедрять их для достижения лучших результатов в производстве сельскохозяйственных культур.</w:t>
      </w:r>
      <w:bookmarkEnd w:id="0"/>
    </w:p>
    <w:sectPr w:rsidR="00D06114" w:rsidRPr="00D0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1A"/>
    <w:rsid w:val="0026081A"/>
    <w:rsid w:val="00D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D41B"/>
  <w15:chartTrackingRefBased/>
  <w15:docId w15:val="{6E641850-6BB2-4FB6-A8B3-1E8804A4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2024-01-10T12:50:00Z</dcterms:created>
  <dcterms:modified xsi:type="dcterms:W3CDTF">2024-01-10T12:50:00Z</dcterms:modified>
</cp:coreProperties>
</file>