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47" w:rsidRDefault="00EA24A9" w:rsidP="00EA24A9">
      <w:pPr>
        <w:pStyle w:val="1"/>
        <w:jc w:val="center"/>
      </w:pPr>
      <w:r w:rsidRPr="00EA24A9">
        <w:t>Роль сельского хозяйства в мировой экономике</w:t>
      </w:r>
    </w:p>
    <w:p w:rsidR="00EA24A9" w:rsidRDefault="00EA24A9" w:rsidP="00EA24A9"/>
    <w:p w:rsidR="00EA24A9" w:rsidRDefault="00EA24A9" w:rsidP="00EA24A9">
      <w:bookmarkStart w:id="0" w:name="_GoBack"/>
      <w:r>
        <w:t xml:space="preserve">Сельское хозяйство играет ключевую роль в мировой экономике, оказывая значительное воздействие на множество аспектов жизни и производства. Роль сельского хозяйства в мировой экономике не ограничивается только производством продуктов питания; оно также оказывает влияние на торговлю, занятость, инфраструктуру и </w:t>
      </w:r>
      <w:r>
        <w:t>экономическое развитие в целом.</w:t>
      </w:r>
    </w:p>
    <w:p w:rsidR="00EA24A9" w:rsidRDefault="00EA24A9" w:rsidP="00EA24A9">
      <w:r>
        <w:t>Первоначально сельское хозяйство было одной из основных отраслей, обеспечивающих выживание и существование человечества. Однако с течением времени его роль стала гораздо более сложной и многогранной. В современном мире сельское хозяйство является ключевой составной частью мировой эк</w:t>
      </w:r>
      <w:r>
        <w:t>ономики по нескольким причинам.</w:t>
      </w:r>
    </w:p>
    <w:p w:rsidR="00EA24A9" w:rsidRDefault="00EA24A9" w:rsidP="00EA24A9">
      <w:r>
        <w:t>Во-первых, сельское хозяйство обеспечивает продовольственную безопасность многих стран и регионов мира. Производство зерновых, мяса, молока и других сельскохозяйственных продуктов является неотъемлемой частью обеспечения населения питательными и калорийными продуктами, необход</w:t>
      </w:r>
      <w:r>
        <w:t>имыми для здоровья и выживания.</w:t>
      </w:r>
    </w:p>
    <w:p w:rsidR="00EA24A9" w:rsidRDefault="00EA24A9" w:rsidP="00EA24A9">
      <w:r>
        <w:t>Во-вторых, сельское хозяйство является важной отраслью в мировой торговле. Множество стран экспортируют сельскохозяйственные продукты на мировые рынки, что способствует развитию торговли и обмену товарами между странами. Экспорт сельскохозяйственной продукции также является источником валютных пост</w:t>
      </w:r>
      <w:r>
        <w:t>уплений и экономического роста.</w:t>
      </w:r>
    </w:p>
    <w:p w:rsidR="00EA24A9" w:rsidRDefault="00EA24A9" w:rsidP="00EA24A9">
      <w:r>
        <w:t>В-третьих, сельское хозяйство предоставляет множество рабочих мест и способствует укреплению сельских общин. Фермеры, работники в сельском хозяйстве и связанные с ними отрасли обеспечивают занятость для миллионов людей по всему миру. Это способствует удержанию населения в сельских районах и содействует развитию инфрастру</w:t>
      </w:r>
      <w:r>
        <w:t>ктуры в этих областях.</w:t>
      </w:r>
    </w:p>
    <w:p w:rsidR="00EA24A9" w:rsidRDefault="00EA24A9" w:rsidP="00EA24A9">
      <w:r>
        <w:t>Кроме того, сельское хозяйство оказывает влияние на инновации и технологический прогресс. Внедрение новых методов и технологий в сельском хозяйстве позволяет увеличивать производительность и снижать затраты на производство, что в свою очере</w:t>
      </w:r>
      <w:r>
        <w:t>дь способствует росту экономии.</w:t>
      </w:r>
    </w:p>
    <w:p w:rsidR="00EA24A9" w:rsidRDefault="00EA24A9" w:rsidP="00EA24A9">
      <w:r>
        <w:t>Сельское хозяйство также играет важную роль в устойчивом развитии, так как оно связано с управлением природными ресурсами, биоразнообраз</w:t>
      </w:r>
      <w:r>
        <w:t>ием и охраной окружающей среды.</w:t>
      </w:r>
    </w:p>
    <w:p w:rsidR="00EA24A9" w:rsidRDefault="00EA24A9" w:rsidP="00EA24A9">
      <w:r>
        <w:t>Таким образом, сельское хозяйство имеет огромное значение для мировой экономики, обеспечивая продовольственную безопасность, торговлю, занятость и социальное развитие. Развитие сельского хозяйства и его сбалансированное управление остаются важными задачами для обеспечения устойчивого развития и процветания общества.</w:t>
      </w:r>
    </w:p>
    <w:p w:rsidR="00EA24A9" w:rsidRDefault="00EA24A9" w:rsidP="00EA24A9">
      <w:r>
        <w:t>Сельское хозяйство также играет ключевую роль в снабжении сырьем для других отраслей экономики. Например, текстильная, химическая и пищевая промышленности зависят от поставок сельскохозяйственных сырьевых материалов, таких как хлопок, резина, нефть, сахар и другие. Это подчеркивает важность сельского хозяйства как источника сырья для пром</w:t>
      </w:r>
      <w:r>
        <w:t>ышленности и экономики в целом.</w:t>
      </w:r>
    </w:p>
    <w:p w:rsidR="00EA24A9" w:rsidRDefault="00EA24A9" w:rsidP="00EA24A9">
      <w:r>
        <w:t>Сельское хозяйство также имеет социальное влияние на мировую экономику. Множество сельских общин зависят от доходов, получаемых от сельскохозяйственной деятельности, и это может оказывать влияние на уровень жизни и благосостояния в этих районах. Поддержка сельского хозяйства, обеспечение доступа к финансированию и технологиям, а также развитие сельских инфраструктур способствует укреплению сельских общин и снижению неравенства.</w:t>
      </w:r>
    </w:p>
    <w:p w:rsidR="00EA24A9" w:rsidRDefault="00EA24A9" w:rsidP="00EA24A9">
      <w:r>
        <w:lastRenderedPageBreak/>
        <w:t xml:space="preserve">Важно также отметить, что сельское хозяйство стало сферой, в которой активно развиваются инновации и технологии. Внедрение современных методов искусственного интеллекта, </w:t>
      </w:r>
      <w:proofErr w:type="spellStart"/>
      <w:r>
        <w:t>дронов</w:t>
      </w:r>
      <w:proofErr w:type="spellEnd"/>
      <w:r>
        <w:t>, сенсорных систем и биотехнологий позволяет улучшать эффективность производства и снижать негативное воздействие на окружающую среду. Эти инновации имеют потенциал для создания более устойчивой и продуктивно</w:t>
      </w:r>
      <w:r>
        <w:t>й сельскохозяйственной системы.</w:t>
      </w:r>
    </w:p>
    <w:p w:rsidR="00EA24A9" w:rsidRDefault="00EA24A9" w:rsidP="00EA24A9">
      <w:r>
        <w:t>Сельское хозяйство также связано с глобальными вызовами, такими как изменение климата и устойчивость экосистем. С одной стороны, сельское хозяйство подвержено воздействию изменений климата, но в то же время оно может содействовать уменьшению выбросов парниковых газов и улучшению управления природн</w:t>
      </w:r>
      <w:r>
        <w:t>ыми ресурсами.</w:t>
      </w:r>
    </w:p>
    <w:p w:rsidR="00EA24A9" w:rsidRPr="00EA24A9" w:rsidRDefault="00EA24A9" w:rsidP="00EA24A9">
      <w:r>
        <w:t>В целом, роль сельского хозяйства в мировой экономике огромна, и его развитие и управление имеют стратегическое значение для обеспечения продовольственной безопасности, экономического роста и устойчивости как на мировом, так и на национальном уровне. Работа над улучшением сельскохозяйственных практик, развитием инфраструктуры и внедрением новых технологий необходима для эффективного функционирования сельского хозяйства и его вклада в мировую экономику.</w:t>
      </w:r>
      <w:bookmarkEnd w:id="0"/>
    </w:p>
    <w:sectPr w:rsidR="00EA24A9" w:rsidRPr="00EA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47"/>
    <w:rsid w:val="00BD6B47"/>
    <w:rsid w:val="00EA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DD0E"/>
  <w15:chartTrackingRefBased/>
  <w15:docId w15:val="{D27A6F7A-A5A1-4A43-8877-4520640B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2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4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2024-01-10T13:00:00Z</dcterms:created>
  <dcterms:modified xsi:type="dcterms:W3CDTF">2024-01-10T13:00:00Z</dcterms:modified>
</cp:coreProperties>
</file>