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BA" w:rsidRDefault="00676227" w:rsidP="00676227">
      <w:pPr>
        <w:pStyle w:val="1"/>
        <w:jc w:val="center"/>
      </w:pPr>
      <w:r w:rsidRPr="00676227">
        <w:t>Аграрная политика и её влияние на развитие сельского хозяйства</w:t>
      </w:r>
    </w:p>
    <w:p w:rsidR="00676227" w:rsidRDefault="00676227" w:rsidP="00676227"/>
    <w:p w:rsidR="00676227" w:rsidRDefault="00676227" w:rsidP="00676227">
      <w:bookmarkStart w:id="0" w:name="_GoBack"/>
      <w:r>
        <w:t>Аграрная политика играет ключевую роль в развитии сельского хозяйства и сельских территорий. Эта политика включает в себя регулирование и поддержку аграрного сектора, определение правил и стандартов для сельского хозяйства, а также выделение финансовых ресурсов и инвестиций</w:t>
      </w:r>
      <w:r>
        <w:t xml:space="preserve"> для развития сельских районов.</w:t>
      </w:r>
    </w:p>
    <w:p w:rsidR="00676227" w:rsidRDefault="00676227" w:rsidP="00676227">
      <w:r>
        <w:t>Один из основных целей аграрной политики - обеспечение продовольственной безопасности страны. Это включает в себя поддержку производства сельскохозяйственных продуктов, сбалансированное снабжение рынка и стабильные цены на продукцию. Аграрная политика также направлена на обеспечение доступности пищи для населения и сокращение за</w:t>
      </w:r>
      <w:r>
        <w:t>висимости от импорта продуктов.</w:t>
      </w:r>
    </w:p>
    <w:p w:rsidR="00676227" w:rsidRDefault="00676227" w:rsidP="00676227">
      <w:r>
        <w:t xml:space="preserve">Другой важной задачей аграрной политики является поддержка сельских общин и улучшение качества жизни сельского населения. Это включает в себя развитие инфраструктуры в сельских районах, обеспечение доступа к образованию и здравоохранению, создание рабочих мест и развитие малого и среднего бизнеса. Аграрная политика способствует укреплению социальной солидарности и снижению миграции из сельских районов </w:t>
      </w:r>
      <w:r>
        <w:t>в города.</w:t>
      </w:r>
    </w:p>
    <w:p w:rsidR="00676227" w:rsidRDefault="00676227" w:rsidP="00676227">
      <w:r>
        <w:t>Также аграрная политика ориентирована на устойчивое использование природных ресурсов. Важно сохранять баланс между потреблением и возобновлением природных ресурсов, таких как почва, вода и леса, чтобы сельское хозяйство оставалось устойчивым в долгосрочной перспективе. Это включает в себя внедрение эффективных и экологически чистых метод</w:t>
      </w:r>
      <w:r>
        <w:t>ов ведения сельского хозяйства.</w:t>
      </w:r>
    </w:p>
    <w:p w:rsidR="00676227" w:rsidRDefault="00676227" w:rsidP="00676227">
      <w:r>
        <w:t>Влияние аграрной политики на развитие сельского хозяйства очень важно. Эффективная аграрная политика способствует росту производительности, снижению рисков и повышению конкурентоспособности сельского сектора. Однако необходимо также учитывать, что аграрная политика должна быть адаптирована к изменяющимся условиям и вызовам, таким как изменение климата и глобальные рыночные изменения.</w:t>
      </w:r>
    </w:p>
    <w:p w:rsidR="00676227" w:rsidRDefault="00676227" w:rsidP="00676227">
      <w:r>
        <w:t>Аграрная политика может применять различные инструменты для достижения своих целей. Один из них - субсидии и государственная поддержка для сельскохозяйственных предприятий. Это может включать в себя финансовую помощь, льготные кредиты, налоговые льготы и другие меры, которые способствуют увеличению инвестиций в сельское хозяйство и повыш</w:t>
      </w:r>
      <w:r>
        <w:t>ению его конкурентоспособности.</w:t>
      </w:r>
    </w:p>
    <w:p w:rsidR="00676227" w:rsidRDefault="00676227" w:rsidP="00676227">
      <w:r>
        <w:t>Еще одним важным аспектом аграрной политики является регулирование рынка сельскохозяйственной продукции. Государство может устанавливать цены, квоты на производство и продажу продукции, а также вмешиваться в случае кризисных ситуаций на рынке, чтобы обеспечить стабильность и</w:t>
      </w:r>
      <w:r>
        <w:t xml:space="preserve"> устойчивость цен на продукцию.</w:t>
      </w:r>
    </w:p>
    <w:p w:rsidR="00676227" w:rsidRDefault="00676227" w:rsidP="00676227">
      <w:r>
        <w:t>Для сельских районов также важна поддержка в развитии сельскохозяйственной инфраструктуры, такой как дороги, электроэнергетика и системы орошения. Это способствует улучшению условий труда и жизни сельского населения, а также повышению производи</w:t>
      </w:r>
      <w:r>
        <w:t>тельности и доступности рынков.</w:t>
      </w:r>
    </w:p>
    <w:p w:rsidR="00676227" w:rsidRDefault="00676227" w:rsidP="00676227">
      <w:r>
        <w:t xml:space="preserve">Аграрная политика также может включать в себя меры по содействию развитию сельскохозяйственных исследований и образования. Инновации в сельском хозяйстве могут увеличить эффективность производства </w:t>
      </w:r>
      <w:r>
        <w:t>и сделать его более устойчивым.</w:t>
      </w:r>
    </w:p>
    <w:p w:rsidR="00676227" w:rsidRDefault="00676227" w:rsidP="00676227">
      <w:r>
        <w:lastRenderedPageBreak/>
        <w:t>В конечном итоге, аграрная политика оказывает важное влияние на развитие сельского хозяйства и сельских территорий, и ее эффективное проведение является ключевым фактором в обеспечении устойчивости и процветания сельских общин и национальной экономики.</w:t>
      </w:r>
    </w:p>
    <w:p w:rsidR="00676227" w:rsidRPr="00676227" w:rsidRDefault="00676227" w:rsidP="00676227">
      <w:r>
        <w:t>В заключение, аграрная политика оказывает существенное влияние на развитие сельского хозяйства и сельских территорий. Она направлена на обеспечение продовольственной безопасности, улучшение жизни сельского населения, устойчивое использование природных ресурсов и поддержку сельского сектора. Эффективная аграрная политика способствует устойчивому развитию сельских общин и обеспечивает важное место сельскому хозяйству в экономике страны.</w:t>
      </w:r>
      <w:bookmarkEnd w:id="0"/>
    </w:p>
    <w:sectPr w:rsidR="00676227" w:rsidRPr="0067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A"/>
    <w:rsid w:val="00676227"/>
    <w:rsid w:val="00A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2F59"/>
  <w15:chartTrackingRefBased/>
  <w15:docId w15:val="{018C9E01-1D00-425E-852C-C20F896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2024-01-10T13:11:00Z</dcterms:created>
  <dcterms:modified xsi:type="dcterms:W3CDTF">2024-01-10T13:12:00Z</dcterms:modified>
</cp:coreProperties>
</file>