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01" w:rsidRDefault="006E65F3" w:rsidP="006E65F3">
      <w:pPr>
        <w:pStyle w:val="1"/>
        <w:jc w:val="center"/>
      </w:pPr>
      <w:r w:rsidRPr="006E65F3">
        <w:t>Применение ИТ-технологий в аграрном секторе</w:t>
      </w:r>
    </w:p>
    <w:p w:rsidR="006E65F3" w:rsidRDefault="006E65F3" w:rsidP="006E65F3"/>
    <w:p w:rsidR="006E65F3" w:rsidRDefault="006E65F3" w:rsidP="006E65F3">
      <w:bookmarkStart w:id="0" w:name="_GoBack"/>
      <w:r>
        <w:t>Применение информационных технологий (ИТ) в аграрном секторе стало неотъемлемой частью современного сельского хозяйства и сельской экономики. Эти технологии оказывают существенное влияние на увеличение эффективности производства, управление ресурсами, снижение потерь и повышение конкурент</w:t>
      </w:r>
      <w:r>
        <w:t>оспособности аграрного бизнеса.</w:t>
      </w:r>
    </w:p>
    <w:p w:rsidR="006E65F3" w:rsidRDefault="006E65F3" w:rsidP="006E65F3">
      <w:r>
        <w:t xml:space="preserve">Одним из ключевых аспектов применения ИТ в сельском хозяйстве является использование систем мониторинга и аналитики данных. Сенсоры и датчики, размещенные на полях и в </w:t>
      </w:r>
      <w:proofErr w:type="spellStart"/>
      <w:r>
        <w:t>скотофермах</w:t>
      </w:r>
      <w:proofErr w:type="spellEnd"/>
      <w:r>
        <w:t>, собирают информацию о почвенных условиях, погоде, состоянии растений и животных. Эти данные анализируются с помощью специализированных программных решений, что позволяет фермерам принимать более информированные решения о том, когда и как проводить обработку почвы, орошение, удобрение и другие сельскохозяйственные операции. Точное возделывание полей снижает затраты на ресурсы, такие как вода и удобре</w:t>
      </w:r>
      <w:r>
        <w:t>ния, и увеличивает урожайность.</w:t>
      </w:r>
    </w:p>
    <w:p w:rsidR="006E65F3" w:rsidRDefault="006E65F3" w:rsidP="006E65F3">
      <w:r>
        <w:t xml:space="preserve">Еще одним важным аспектом ИТ-технологий в сельском хозяйстве является использование систем управления и мониторинга оборудования. Тракторы, комбайны и другие машины оснащаются GPS-навигацией и автоматизированными системами управления. Это позволяет фермерам оптимизировать маршруты и рабочие процессы, снижать затраты на топливо и </w:t>
      </w:r>
      <w:r>
        <w:t>увеличивать производительность.</w:t>
      </w:r>
    </w:p>
    <w:p w:rsidR="006E65F3" w:rsidRDefault="006E65F3" w:rsidP="006E65F3">
      <w:r>
        <w:t>ИТ-технологии также поддерживают развитие электронной торговли и цифровых рынков для сельскохозяйственных продуктов. Фермеры могут продавать свою продукцию напрямую потребителям или посредством онлайн-платформ, что уменьшает зависимость от посредников и снижает изд</w:t>
      </w:r>
      <w:r>
        <w:t>ержки на продвижение продукции.</w:t>
      </w:r>
    </w:p>
    <w:p w:rsidR="006E65F3" w:rsidRDefault="006E65F3" w:rsidP="006E65F3">
      <w:r>
        <w:t>Еще одним важным аспектом ИТ-технологий в аграрном секторе является образование и обучение фермеров. В сельскохозяйственных учебных заведениях и онлайн-курсах предоставляется доступ к знаниям о современных методах и технологиях ведения сельского хозяйства. Это помогает фермерам улучшить свои навыки и адаптиров</w:t>
      </w:r>
      <w:r>
        <w:t>ать их к изменяющимся условиям.</w:t>
      </w:r>
    </w:p>
    <w:p w:rsidR="006E65F3" w:rsidRDefault="006E65F3" w:rsidP="006E65F3">
      <w:r>
        <w:t>Итак, применение ИТ-технологий в аграрном секторе содействует увеличению эффективности, снижению затрат, повышению качества продукции и конкурентоспособности сельского хозяйства. Оно также способствует более устойчивому использованию природных ресурсов и улучшению условий труда фермеров. В условиях быстро меняющейся сельскохозяйственной среды и растущего мирового спроса на продовольствие ИТ-технологии остаются важным фактором развития сельского хозяйства и его способности удовлетворить потребности населения.</w:t>
      </w:r>
    </w:p>
    <w:p w:rsidR="006E65F3" w:rsidRDefault="006E65F3" w:rsidP="006E65F3">
      <w:r>
        <w:t>Еще одним важным аспектом применения ИТ-технологий в аграрном секторе является улучшение системы управления и мониторинга складских запасов и цепей поставок. Фермерские хозяйства и сельскохозяйственные предприятия могут использовать специализированные программные решения для эффективного управления запасами сельскохозяйственных продуктов, учета их движения и оптимизации логистики. Это помогает предотвращать потери продукции, связанные с излишками или недостатками на складах, а также обеспечивает своевременн</w:t>
      </w:r>
      <w:r>
        <w:t>ую поставку продукции на рынок.</w:t>
      </w:r>
    </w:p>
    <w:p w:rsidR="006E65F3" w:rsidRDefault="006E65F3" w:rsidP="006E65F3">
      <w:r>
        <w:t xml:space="preserve">Сельскохозяйственные предприятия также могут использовать ИТ-технологии для управления финансами, бухгалтерией и анализом рентабельности. Специализированные программы и приложения позволяют фермерам отслеживать доходы и расходы, планировать бюджеты и </w:t>
      </w:r>
      <w:r>
        <w:lastRenderedPageBreak/>
        <w:t>принимать финансовые решения на основе данных. Это способствует финансовой устойчивост</w:t>
      </w:r>
      <w:r>
        <w:t>и и развитию аграрных бизнесов.</w:t>
      </w:r>
    </w:p>
    <w:p w:rsidR="006E65F3" w:rsidRDefault="006E65F3" w:rsidP="006E65F3">
      <w:r>
        <w:t xml:space="preserve">Еще одной важной областью применения ИТ-технологий в сельском хозяйстве является поддержка и развитие рынков сельскохозяйственных продуктов. Онлайн-рынки и платформы для продажи и закупки сельскохозяйственной продукции позволяют фермерам расширить свой доступ к покупателям и находить новые рынки сбыта. Это способствует увеличению объемов продаж и развитию экспорта </w:t>
      </w:r>
      <w:r>
        <w:t>сельскохозяйственной продукции.</w:t>
      </w:r>
    </w:p>
    <w:p w:rsidR="006E65F3" w:rsidRPr="006E65F3" w:rsidRDefault="006E65F3" w:rsidP="006E65F3">
      <w:r>
        <w:t>Итак, применение ИТ-технологий в аграрном секторе охватывает множество аспектов, от управления производством и логистикой до финансов и маркетинга. Эти технологии оказывают существенное влияние на улучшение эффективности, устойчивости и конкурентоспособности сельского хозяйства, делая его более адаптированным к вызовам современного мира и способным удовлетворить растущий спрос на продовольствие и сельскохозяйственные товары.</w:t>
      </w:r>
      <w:bookmarkEnd w:id="0"/>
    </w:p>
    <w:sectPr w:rsidR="006E65F3" w:rsidRPr="006E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01"/>
    <w:rsid w:val="00121001"/>
    <w:rsid w:val="006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9D6F"/>
  <w15:chartTrackingRefBased/>
  <w15:docId w15:val="{03476FAB-9BDB-45D1-A058-D3C1A362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5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2024-01-10T13:17:00Z</dcterms:created>
  <dcterms:modified xsi:type="dcterms:W3CDTF">2024-01-10T13:19:00Z</dcterms:modified>
</cp:coreProperties>
</file>