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05" w:rsidRDefault="00D01EBE" w:rsidP="00D01EBE">
      <w:pPr>
        <w:pStyle w:val="1"/>
        <w:jc w:val="center"/>
      </w:pPr>
      <w:r w:rsidRPr="00D01EBE">
        <w:t>Современные методы ирригации в сельском хозяйстве</w:t>
      </w:r>
    </w:p>
    <w:p w:rsidR="00D01EBE" w:rsidRDefault="00D01EBE" w:rsidP="00D01EBE"/>
    <w:p w:rsidR="00D01EBE" w:rsidRDefault="00D01EBE" w:rsidP="00D01EBE">
      <w:bookmarkStart w:id="0" w:name="_GoBack"/>
      <w:r>
        <w:t>Современные методы ирригации играют важную роль в сельском хозяйстве, обеспечивая достаточное количество влаги для растений и повышая урожайность. Ирригация представляет собой систему доставки воды к сельскохозяйственным угодьям в специально созданных для этой цели каналах, трубопроводах или системах капельного орошения. Этот процесс содействует оптимальным условиям для роста и развития растений и способствует увеличению урожайност</w:t>
      </w:r>
      <w:r>
        <w:t>и сельскохозяйственных культур.</w:t>
      </w:r>
    </w:p>
    <w:p w:rsidR="00D01EBE" w:rsidRDefault="00D01EBE" w:rsidP="00D01EBE">
      <w:r>
        <w:t>Существует несколько различных методов ирригации, каждый из которых имеет свои преимущества и недостатки. Один из наиболее распространенных методов - поверхностная ирригация, при которой вода распределяется по полю поверхности земли. Этот метод прост в использовании и обычно дешев в установке, но может привести к потере</w:t>
      </w:r>
      <w:r>
        <w:t xml:space="preserve"> воды из-за испарения и смыва. </w:t>
      </w:r>
    </w:p>
    <w:p w:rsidR="00D01EBE" w:rsidRDefault="00D01EBE" w:rsidP="00D01EBE">
      <w:r>
        <w:t>Другой распространенный метод - капельное орошение. В этой системе вода подается непосредственно к корням растений через трубки и специальные дроссели. Капельное орошение более эффективно в использовании воды, так как минимизирует потери. Этот метод также позволяет удобно контролировать количество воды, поступающее к растениям, что способствует оптимизации ресурсо</w:t>
      </w:r>
      <w:r>
        <w:t>в и снижению излишних расходов.</w:t>
      </w:r>
    </w:p>
    <w:p w:rsidR="00D01EBE" w:rsidRDefault="00D01EBE" w:rsidP="00D01EBE">
      <w:r>
        <w:t>Современные методы ирригации также включают в себя использование высокотехнологичных систем автоматизации и мониторинга. С помощью датчиков и компьютерных систем можно точно определить потребности растений в воде и предоставить им оптимальные условия для роста. Это позволяет сэкономить воду и энергию, что особенно важно в реги</w:t>
      </w:r>
      <w:r>
        <w:t>онах с ограниченными ресурсами.</w:t>
      </w:r>
    </w:p>
    <w:p w:rsidR="00D01EBE" w:rsidRDefault="00D01EBE" w:rsidP="00D01EBE">
      <w:r>
        <w:t>Еще одним важным аспектом современных методов ирригации является использование возобновляемых источников энергии, таких как солнечная и ветровая энергия, для привода насосов и систем автоматизации. Это способствует уменьшению воздействия на окружающую среду и снижению зависимости от т</w:t>
      </w:r>
      <w:r>
        <w:t>радиционных источников энергии.</w:t>
      </w:r>
    </w:p>
    <w:p w:rsidR="00D01EBE" w:rsidRDefault="00D01EBE" w:rsidP="00D01EBE">
      <w:r>
        <w:t>Итак, современные методы ирригации в сельском хозяйстве играют важную роль в обеспечении устойчивого развития сельскохозяйственного сектора. Они позволяют оптимизировать использование водных ресурсов, увеличивать урожайность и качество продукции, а также уменьшать воздействие на окружающую среду. Развитие и внедрение современных систем ирригации продолжает быть приоритетным направлением в сельском хозяйстве многих стран.</w:t>
      </w:r>
    </w:p>
    <w:p w:rsidR="00D01EBE" w:rsidRDefault="00D01EBE" w:rsidP="00D01EBE">
      <w:r>
        <w:t>Еще одним современным аспектом ирригации является использование методов подземного орошения, таких как подпочвенная ирригация. При этом методе вода подается непосредственно под корни растений через специальные системы трубопроводов, находящихся под землей. Это позволяет минимизировать потери воды из-за испарения и смыва, а также предотвращает возможные засорения п</w:t>
      </w:r>
      <w:r>
        <w:t>оверхностных водных источников.</w:t>
      </w:r>
    </w:p>
    <w:p w:rsidR="00D01EBE" w:rsidRDefault="00D01EBE" w:rsidP="00D01EBE">
      <w:r>
        <w:t>Современные методы ирригации также включают в себя использование географических информационных систем (ГИС) и сенсорных технологий для точного определения потребностей воды в каждой конкретной зоне поля. Это позволяет сельскохозяйственным предприятиям оптимизировать распределение водных ресурсов и снижат</w:t>
      </w:r>
      <w:r>
        <w:t>ь излишние расходы.</w:t>
      </w:r>
    </w:p>
    <w:p w:rsidR="00D01EBE" w:rsidRDefault="00D01EBE" w:rsidP="00D01EBE">
      <w:r>
        <w:t xml:space="preserve">Кроме того, в современных методах ирригации активно используются системы дренажа, которые позволяют управлять уровнем грунтовых вод и предотвращать переувлажнение почвы. Это </w:t>
      </w:r>
      <w:r>
        <w:lastRenderedPageBreak/>
        <w:t>особенно важно в районах с высоким уровнем грунтовых вод или в зонах с пов</w:t>
      </w:r>
      <w:r>
        <w:t>ышенным риском засоления почвы.</w:t>
      </w:r>
    </w:p>
    <w:p w:rsidR="00D01EBE" w:rsidRDefault="00D01EBE" w:rsidP="00D01EBE">
      <w:r>
        <w:t xml:space="preserve">Системы рециркуляции воды, которые позволяют повторно использовать и очищать воду, также становятся все более распространенными. Это помогает снизить потребление пресной воды и уменьшить негативное воздействие </w:t>
      </w:r>
      <w:r>
        <w:t>на окружающую среду.</w:t>
      </w:r>
    </w:p>
    <w:p w:rsidR="00D01EBE" w:rsidRDefault="00D01EBE" w:rsidP="00D01EBE">
      <w:r>
        <w:t>Важным аспектом современных методов ирригации является обучение сельскохозяйственных работников и агрономов в области эффективного использования этих технологий. Обучение и обмен опытом способствуют более эффективному использованию современных методов ирр</w:t>
      </w:r>
      <w:r>
        <w:t>игации и повышению урожайности.</w:t>
      </w:r>
    </w:p>
    <w:p w:rsidR="00D01EBE" w:rsidRPr="00D01EBE" w:rsidRDefault="00D01EBE" w:rsidP="00D01EBE">
      <w:r>
        <w:t>Таким образом, современные методы ирригации в сельском хозяйстве представляют собой комплекс инновационных технологий, направленных на улучшение эффективности использования водных ресурсов, повышение урожайности и снижение воздействия на окружающую среду. Эти методы являются важной частью современного сельского хозяйства и способствуют обеспечению продовольственной безопасности и устойчивого развития сельских регионов.</w:t>
      </w:r>
      <w:bookmarkEnd w:id="0"/>
    </w:p>
    <w:sectPr w:rsidR="00D01EBE" w:rsidRPr="00D01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05"/>
    <w:rsid w:val="003E3E05"/>
    <w:rsid w:val="00D0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48A5"/>
  <w15:chartTrackingRefBased/>
  <w15:docId w15:val="{96218574-CA37-4D39-A450-17E50E51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1E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EB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2024-01-10T13:32:00Z</dcterms:created>
  <dcterms:modified xsi:type="dcterms:W3CDTF">2024-01-10T13:32:00Z</dcterms:modified>
</cp:coreProperties>
</file>