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2D04EF" w:rsidP="002D04EF">
      <w:pPr>
        <w:pStyle w:val="1"/>
        <w:rPr>
          <w:lang w:val="ru-RU"/>
        </w:rPr>
      </w:pPr>
      <w:r w:rsidRPr="00DB225B">
        <w:rPr>
          <w:lang w:val="ru-RU"/>
        </w:rPr>
        <w:t>Усыновление и приемная семья в законодательстве</w:t>
      </w:r>
    </w:p>
    <w:p w:rsidR="002D04EF" w:rsidRPr="002D04EF" w:rsidRDefault="002D04EF" w:rsidP="002D04EF">
      <w:r w:rsidRPr="002D04EF">
        <w:t>Усыновление и приемная семья – важные аспекты семейного права, регулирующие воспитание и уход за детьми, которые оказались без родительского попечения или лишились его по различным причинам. Законодательство предоставляет процедуры усыновления и определяет правила для приемных семей с целью обеспечения благополучия и защиты интересов детей.</w:t>
      </w:r>
    </w:p>
    <w:p w:rsidR="002D04EF" w:rsidRPr="002D04EF" w:rsidRDefault="002D04EF" w:rsidP="002D04EF">
      <w:r w:rsidRPr="002D04EF">
        <w:t>Усыновление – это процесс установления юридических отношений между усыновителем и усыновляемым ребенком, в результате чего усыновитель принимает на себя все права и обязанности по уходу и воспитанию ребенка, как будто он является его биологическим родителем. Это происходит на основании решения суда или иных уполномоченных органов, с учетом интересов ребенка и соответствия законным требованиям.</w:t>
      </w:r>
    </w:p>
    <w:p w:rsidR="002D04EF" w:rsidRPr="002D04EF" w:rsidRDefault="002D04EF" w:rsidP="002D04EF">
      <w:r w:rsidRPr="002D04EF">
        <w:t>Усыновление может происходить различными способами: открытым, когда родительские права биологических родителей остаются признанными, закрытым, когда родительские права полностью утрачиваются, или через приемную семью.</w:t>
      </w:r>
    </w:p>
    <w:p w:rsidR="002D04EF" w:rsidRPr="002D04EF" w:rsidRDefault="002D04EF" w:rsidP="002D04EF">
      <w:r w:rsidRPr="002D04EF">
        <w:t>Приемная семья – это семья, которая принимает на воспитание и уход ребенка без установления юридических отношений усыновления. В этом случае биологические родители могут сохранять свои права, но при этом ребенок получает возможность жить и расти в новой семье, где ему предоставляют заботу, любовь и поддержку.</w:t>
      </w:r>
    </w:p>
    <w:p w:rsidR="002D04EF" w:rsidRPr="002D04EF" w:rsidRDefault="002D04EF" w:rsidP="002D04EF">
      <w:r w:rsidRPr="002D04EF">
        <w:t>Законодательство об усыновлении и приемной семье устанавливает определенные критерии и требования для кандидатов на роль усыновителей или приемных родителей. Это может включать в себя возрастные ограничения, материальную обеспеченность, психологическую готовность и прохождение специальных программ обучения.</w:t>
      </w:r>
    </w:p>
    <w:p w:rsidR="002D04EF" w:rsidRPr="002D04EF" w:rsidRDefault="002D04EF" w:rsidP="002D04EF">
      <w:r w:rsidRPr="002D04EF">
        <w:t>Основные принципы усыновления и приемной семьи включают защиту интересов ребенка, обеспечение благоприятной среды для его развития и гармоничного воспитания. При рассмотрении дел об усыновлении или приемной семье суды или уполномоченные органы обязаны учитывать наилучшие интересы ребенка, его мнение (если он достиг возраста, когда его мнение учитывается) и обеспечивать процедуры, способствующие его адаптации к новой семье.</w:t>
      </w:r>
    </w:p>
    <w:p w:rsidR="002D04EF" w:rsidRPr="002D04EF" w:rsidRDefault="002D04EF" w:rsidP="002D04EF">
      <w:r w:rsidRPr="002D04EF">
        <w:t>Важно отметить, что усыновление и приемная семья могут оказывать значительное психологическое и эмоциональное воздействие на ребенка. Поэтому законодательство стремится обеспечить поддержку как для ребенка, так и для усыновителей или приемных родителей, предоставляя программы социальной поддержки, консультации и другие услуги, способствующие успешной адаптации.</w:t>
      </w:r>
    </w:p>
    <w:p w:rsidR="002D04EF" w:rsidRPr="002D04EF" w:rsidRDefault="002D04EF" w:rsidP="002D04EF">
      <w:pPr>
        <w:rPr>
          <w:lang w:val="ru-RU"/>
        </w:rPr>
      </w:pPr>
      <w:r w:rsidRPr="002D04EF">
        <w:rPr>
          <w:lang w:val="ru-RU"/>
        </w:rPr>
        <w:t>В итоге, усыновление и приемная семья играют важную роль в семейном праве, обеспечивая заботу, любовь и поддержку для детей, оказавшихся в трудной ситуации. Законодательство регулирует эти процессы, ставя на первый план защиту интересов ребенка и создание условий для его благополучия и гармоничного развития.</w:t>
      </w:r>
      <w:bookmarkStart w:id="0" w:name="_GoBack"/>
      <w:bookmarkEnd w:id="0"/>
    </w:p>
    <w:sectPr w:rsidR="002D04EF" w:rsidRPr="002D04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8"/>
    <w:rsid w:val="000230F2"/>
    <w:rsid w:val="002D04EF"/>
    <w:rsid w:val="007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2620"/>
  <w15:chartTrackingRefBased/>
  <w15:docId w15:val="{01ACD0B5-E1F9-4CAE-85BE-60BCF23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2024-01-10T16:05:00Z</dcterms:created>
  <dcterms:modified xsi:type="dcterms:W3CDTF">2024-01-10T16:06:00Z</dcterms:modified>
</cp:coreProperties>
</file>